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21" w:rsidRPr="00873E45" w:rsidRDefault="00E16421" w:rsidP="009A5E2D">
      <w:pPr>
        <w:widowControl w:val="0"/>
        <w:autoSpaceDE w:val="0"/>
        <w:autoSpaceDN w:val="0"/>
        <w:adjustRightInd w:val="0"/>
        <w:jc w:val="right"/>
        <w:rPr>
          <w:b/>
          <w:color w:val="000000"/>
          <w:sz w:val="22"/>
          <w:szCs w:val="22"/>
        </w:rPr>
      </w:pPr>
      <w:r w:rsidRPr="00873E45">
        <w:rPr>
          <w:color w:val="000000"/>
          <w:sz w:val="22"/>
          <w:szCs w:val="22"/>
        </w:rPr>
        <w:t xml:space="preserve">Załącznik nr </w:t>
      </w:r>
      <w:r w:rsidR="00A123CF">
        <w:rPr>
          <w:b/>
          <w:color w:val="000000"/>
          <w:sz w:val="22"/>
          <w:szCs w:val="22"/>
        </w:rPr>
        <w:t>2</w:t>
      </w:r>
    </w:p>
    <w:p w:rsidR="00C43EDD" w:rsidRDefault="00C43EDD" w:rsidP="00C43EDD">
      <w:pPr>
        <w:jc w:val="center"/>
        <w:rPr>
          <w:b/>
        </w:rPr>
      </w:pPr>
      <w:r w:rsidRPr="0063325A">
        <w:rPr>
          <w:b/>
        </w:rPr>
        <w:t xml:space="preserve">UMOWA  Nr </w:t>
      </w:r>
      <w:r>
        <w:rPr>
          <w:b/>
        </w:rPr>
        <w:t>27</w:t>
      </w:r>
      <w:r w:rsidRPr="0063325A">
        <w:rPr>
          <w:b/>
        </w:rPr>
        <w:t>2</w:t>
      </w:r>
      <w:r w:rsidR="00A123CF">
        <w:rPr>
          <w:b/>
        </w:rPr>
        <w:t>.WR</w:t>
      </w:r>
      <w:r>
        <w:rPr>
          <w:b/>
        </w:rPr>
        <w:t>.</w:t>
      </w:r>
      <w:r w:rsidR="00C11879">
        <w:rPr>
          <w:b/>
        </w:rPr>
        <w:t>25</w:t>
      </w:r>
      <w:r>
        <w:rPr>
          <w:b/>
        </w:rPr>
        <w:t>.201</w:t>
      </w:r>
      <w:r w:rsidR="00C11879">
        <w:rPr>
          <w:b/>
        </w:rPr>
        <w:t>8</w:t>
      </w:r>
      <w:r>
        <w:rPr>
          <w:b/>
        </w:rPr>
        <w:t xml:space="preserve"> – projekt*</w:t>
      </w:r>
    </w:p>
    <w:p w:rsidR="00C43EDD" w:rsidRPr="0063325A" w:rsidRDefault="00C43EDD" w:rsidP="00C43EDD">
      <w:pPr>
        <w:jc w:val="center"/>
        <w:rPr>
          <w:b/>
        </w:rPr>
      </w:pPr>
      <w:r w:rsidRPr="0063325A">
        <w:t>na:</w:t>
      </w:r>
      <w:r w:rsidRPr="0063325A">
        <w:rPr>
          <w:b/>
        </w:rPr>
        <w:t xml:space="preserve"> zimowe utrzymanie dróg gminnych na terenie gminy Sułoszowa</w:t>
      </w:r>
      <w:r w:rsidR="00C11879">
        <w:rPr>
          <w:b/>
        </w:rPr>
        <w:t xml:space="preserve"> </w:t>
      </w:r>
      <w:r w:rsidRPr="006A398F">
        <w:t>w sezon</w:t>
      </w:r>
      <w:r>
        <w:t>ie</w:t>
      </w:r>
      <w:r w:rsidRPr="006A398F">
        <w:t xml:space="preserve"> 20</w:t>
      </w:r>
      <w:r>
        <w:t>1</w:t>
      </w:r>
      <w:r w:rsidR="00C11879">
        <w:t>8</w:t>
      </w:r>
      <w:r w:rsidRPr="006A398F">
        <w:t>/20</w:t>
      </w:r>
      <w:r>
        <w:t>1</w:t>
      </w:r>
      <w:r w:rsidR="00C11879">
        <w:t>9</w:t>
      </w:r>
    </w:p>
    <w:p w:rsidR="00A921B8" w:rsidRDefault="00A921B8" w:rsidP="00C43EDD"/>
    <w:p w:rsidR="00A921B8" w:rsidRDefault="00A921B8" w:rsidP="00C43EDD"/>
    <w:p w:rsidR="00C43EDD" w:rsidRPr="0063325A" w:rsidRDefault="00C43EDD" w:rsidP="00C43EDD">
      <w:r w:rsidRPr="0063325A">
        <w:br/>
        <w:t>zawarta w dniu ......20</w:t>
      </w:r>
      <w:r>
        <w:t>1</w:t>
      </w:r>
      <w:r w:rsidR="00C11879">
        <w:t>8</w:t>
      </w:r>
      <w:r w:rsidRPr="0063325A">
        <w:t xml:space="preserve"> roku w Sułoszowej pomiędzy Gminą Sułoszowa w imieniu której działa:</w:t>
      </w:r>
    </w:p>
    <w:p w:rsidR="00C43EDD" w:rsidRPr="0063325A" w:rsidRDefault="00C43EDD" w:rsidP="00C43EDD">
      <w:r w:rsidRPr="0063325A">
        <w:t xml:space="preserve">Pan </w:t>
      </w:r>
      <w:smartTag w:uri="urn:schemas-microsoft-com:office:smarttags" w:element="PersonName">
        <w:smartTagPr>
          <w:attr w:name="ProductID" w:val="Stanisław Gorajczyk"/>
        </w:smartTagPr>
        <w:r w:rsidRPr="0063325A">
          <w:t>Stanisław Gorajczyk</w:t>
        </w:r>
      </w:smartTag>
      <w:r w:rsidRPr="0063325A">
        <w:t xml:space="preserve"> – Wójt Gminy </w:t>
      </w:r>
      <w:r>
        <w:t>Sułoszowa</w:t>
      </w:r>
    </w:p>
    <w:p w:rsidR="00C43EDD" w:rsidRPr="0063325A" w:rsidRDefault="00C43EDD" w:rsidP="00C43EDD">
      <w:r w:rsidRPr="0063325A">
        <w:t>przy kontrasygnacie Skarbnika Pana Wojciecha Gęgotka</w:t>
      </w:r>
    </w:p>
    <w:p w:rsidR="00C43EDD" w:rsidRPr="0063325A" w:rsidRDefault="00C43EDD" w:rsidP="00C43EDD">
      <w:r w:rsidRPr="0063325A">
        <w:t>zwanym w dalszej treści umowy Zamawiającym z jednej strony a</w:t>
      </w:r>
    </w:p>
    <w:p w:rsidR="00C43EDD" w:rsidRPr="0063325A" w:rsidRDefault="00C43EDD" w:rsidP="00C43EDD">
      <w:r w:rsidRPr="0063325A">
        <w:t>............................................</w:t>
      </w:r>
    </w:p>
    <w:p w:rsidR="00C43EDD" w:rsidRPr="0063325A" w:rsidRDefault="00C43EDD" w:rsidP="00C43EDD">
      <w:r w:rsidRPr="0063325A">
        <w:t>reprezentowanym przez:</w:t>
      </w:r>
    </w:p>
    <w:p w:rsidR="00C43EDD" w:rsidRPr="0063325A" w:rsidRDefault="00C43EDD" w:rsidP="00C43EDD">
      <w:r w:rsidRPr="0063325A">
        <w:t>............................................</w:t>
      </w:r>
    </w:p>
    <w:p w:rsidR="00C43EDD" w:rsidRPr="0063325A" w:rsidRDefault="00C43EDD" w:rsidP="00C43EDD">
      <w:pPr>
        <w:jc w:val="both"/>
      </w:pPr>
      <w:r w:rsidRPr="0063325A">
        <w:t>zwanym w dalszej treści umowy Wykonawcą z drugiej strony.</w:t>
      </w:r>
    </w:p>
    <w:p w:rsidR="008C3823" w:rsidRDefault="008C3823" w:rsidP="00C43EDD">
      <w:pPr>
        <w:jc w:val="both"/>
      </w:pPr>
    </w:p>
    <w:p w:rsidR="00C43EDD" w:rsidRPr="0063325A" w:rsidRDefault="008C3823" w:rsidP="00C43EDD">
      <w:pPr>
        <w:jc w:val="both"/>
      </w:pPr>
      <w:r w:rsidRPr="008C3823">
        <w:t xml:space="preserve">Przedmiotowe zamówienie nie podlega ustawie z dnia 29.01.2004 r. Prawo zamówień publicznych </w:t>
      </w:r>
      <w:r w:rsidR="0003292F" w:rsidRPr="0003292F">
        <w:t>(t. j. Dz. U. z 201</w:t>
      </w:r>
      <w:r w:rsidR="00C11879">
        <w:t>7</w:t>
      </w:r>
      <w:r w:rsidR="0003292F" w:rsidRPr="0003292F">
        <w:t xml:space="preserve"> r. poz. </w:t>
      </w:r>
      <w:r w:rsidR="00C11879">
        <w:t>1579</w:t>
      </w:r>
      <w:r w:rsidR="0003292F" w:rsidRPr="0003292F">
        <w:t xml:space="preserve"> z p. zm.)</w:t>
      </w:r>
      <w:r w:rsidR="00C11879">
        <w:t xml:space="preserve"> </w:t>
      </w:r>
      <w:r w:rsidRPr="008C3823">
        <w:t>na podstawie art.4 pkt 8 tej ustawy.</w:t>
      </w:r>
      <w:r w:rsidR="00C11879">
        <w:t xml:space="preserve"> </w:t>
      </w:r>
      <w:r w:rsidR="00C43EDD" w:rsidRPr="0063325A">
        <w:t xml:space="preserve">W rezultacie dokonania przez Zamawiającego wyboru oferty Wykonawcy w </w:t>
      </w:r>
      <w:r w:rsidR="00A123CF">
        <w:t>zapytaniu cenowym</w:t>
      </w:r>
      <w:r w:rsidR="00C43EDD" w:rsidRPr="0063325A">
        <w:t xml:space="preserve"> Nr </w:t>
      </w:r>
      <w:r w:rsidR="00C43EDD">
        <w:t>271.</w:t>
      </w:r>
      <w:r w:rsidR="00A123CF">
        <w:t>WR.</w:t>
      </w:r>
      <w:r w:rsidR="00C11879">
        <w:t>25</w:t>
      </w:r>
      <w:r w:rsidR="00C43EDD">
        <w:t>.201</w:t>
      </w:r>
      <w:r w:rsidR="00C11879">
        <w:t xml:space="preserve">8 </w:t>
      </w:r>
      <w:r w:rsidR="00C43EDD" w:rsidRPr="0063325A">
        <w:t>została zawarta umowa o następującej treści:</w:t>
      </w:r>
    </w:p>
    <w:p w:rsidR="00C43EDD" w:rsidRPr="0063325A" w:rsidRDefault="00C43EDD" w:rsidP="00C43EDD">
      <w:pPr>
        <w:jc w:val="center"/>
      </w:pPr>
    </w:p>
    <w:p w:rsidR="00C43EDD" w:rsidRPr="0063325A" w:rsidRDefault="00C43EDD" w:rsidP="00C43EDD">
      <w:pPr>
        <w:jc w:val="center"/>
      </w:pPr>
    </w:p>
    <w:p w:rsidR="00C43EDD" w:rsidRPr="0063325A" w:rsidRDefault="00C43EDD" w:rsidP="00C43EDD">
      <w:pPr>
        <w:jc w:val="center"/>
      </w:pPr>
      <w:r w:rsidRPr="0063325A">
        <w:t xml:space="preserve">§ 1 </w:t>
      </w:r>
    </w:p>
    <w:p w:rsidR="00C43EDD" w:rsidRPr="0063325A" w:rsidRDefault="00C43EDD" w:rsidP="00192C34">
      <w:pPr>
        <w:numPr>
          <w:ilvl w:val="0"/>
          <w:numId w:val="6"/>
        </w:numPr>
        <w:tabs>
          <w:tab w:val="clear" w:pos="720"/>
          <w:tab w:val="num" w:pos="426"/>
        </w:tabs>
        <w:overflowPunct w:val="0"/>
        <w:autoSpaceDE w:val="0"/>
        <w:autoSpaceDN w:val="0"/>
        <w:adjustRightInd w:val="0"/>
        <w:ind w:left="426" w:hanging="426"/>
        <w:jc w:val="both"/>
        <w:textAlignment w:val="baseline"/>
      </w:pPr>
      <w:r w:rsidRPr="0063325A">
        <w:t xml:space="preserve">Zamawiający zleca, a Wykonawca przyjmuje do wykonania, na warunkach specyfikacji technicznej i oferty przetargowej - </w:t>
      </w:r>
      <w:r w:rsidRPr="00192C34">
        <w:rPr>
          <w:b/>
        </w:rPr>
        <w:t>zimowe utrzymanie dróg gminnych na terenie gminy Sułoszowa</w:t>
      </w:r>
      <w:r w:rsidR="00C11879">
        <w:rPr>
          <w:b/>
        </w:rPr>
        <w:t xml:space="preserve"> </w:t>
      </w:r>
      <w:r w:rsidRPr="006A398F">
        <w:t>w sezon</w:t>
      </w:r>
      <w:r>
        <w:t>ie 201</w:t>
      </w:r>
      <w:r w:rsidR="00C11879">
        <w:t>8</w:t>
      </w:r>
      <w:r w:rsidRPr="006A398F">
        <w:t>/20</w:t>
      </w:r>
      <w:r>
        <w:t>1</w:t>
      </w:r>
      <w:r w:rsidR="00C11879">
        <w:t xml:space="preserve">9 </w:t>
      </w:r>
      <w:r w:rsidRPr="0063325A">
        <w:t>polegające na oczyszczaniu ze śniegu, lodu i błota pośniegowego następujących dróg gminnych</w:t>
      </w:r>
      <w:r>
        <w:t xml:space="preserve"> oraz parkingów</w:t>
      </w:r>
      <w:r w:rsidR="003E07B9">
        <w:t xml:space="preserve"> (zgodnie z załącznikiem nr </w:t>
      </w:r>
      <w:r w:rsidR="008C3823">
        <w:t>1</w:t>
      </w:r>
      <w:r w:rsidR="003E07B9">
        <w:t xml:space="preserve"> do</w:t>
      </w:r>
      <w:r w:rsidR="008C3823">
        <w:t xml:space="preserve"> niniejszej umowy</w:t>
      </w:r>
      <w:r w:rsidR="003E07B9">
        <w:t>)</w:t>
      </w:r>
      <w:r w:rsidR="00192C34">
        <w:t xml:space="preserve">. </w:t>
      </w:r>
      <w:r w:rsidR="00192C34" w:rsidRPr="00192C34">
        <w:rPr>
          <w:b/>
          <w:bCs/>
        </w:rPr>
        <w:t>Szczegółowy zakres usługi wraz ze sposobem jej wykonania opisany został</w:t>
      </w:r>
      <w:r w:rsidR="00FF2E0F">
        <w:rPr>
          <w:b/>
          <w:bCs/>
        </w:rPr>
        <w:t xml:space="preserve"> </w:t>
      </w:r>
      <w:r w:rsidR="00192C34" w:rsidRPr="00192C34">
        <w:rPr>
          <w:b/>
          <w:bCs/>
        </w:rPr>
        <w:t>w szczegółowej specyfikacji technicznej wykonania i odbioru robót</w:t>
      </w:r>
      <w:r w:rsidR="008C3823">
        <w:rPr>
          <w:b/>
          <w:bCs/>
        </w:rPr>
        <w:t>.</w:t>
      </w:r>
    </w:p>
    <w:p w:rsidR="004222F1" w:rsidRDefault="004222F1" w:rsidP="008D732E">
      <w:pPr>
        <w:numPr>
          <w:ilvl w:val="0"/>
          <w:numId w:val="6"/>
        </w:numPr>
        <w:tabs>
          <w:tab w:val="clear" w:pos="720"/>
          <w:tab w:val="num" w:pos="426"/>
        </w:tabs>
        <w:overflowPunct w:val="0"/>
        <w:autoSpaceDE w:val="0"/>
        <w:autoSpaceDN w:val="0"/>
        <w:adjustRightInd w:val="0"/>
        <w:ind w:left="426" w:hanging="426"/>
        <w:jc w:val="both"/>
        <w:textAlignment w:val="baseline"/>
      </w:pPr>
      <w:r>
        <w:t>Zamawiający zastrzega możliwą korektę ww. dróg</w:t>
      </w:r>
      <w:r w:rsidR="008D732E">
        <w:t xml:space="preserve"> i placów.</w:t>
      </w:r>
    </w:p>
    <w:p w:rsidR="00C43EDD"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rsidRPr="0063325A">
        <w:t xml:space="preserve">Szczegółowe prowadzenie robót, harmonogram oraz zakres odśnieżania i zwalczania śliskości zimowej, standardy zimowego utrzymania - określa specyfikacja techniczna stanowiąca integralną część umowy. </w:t>
      </w:r>
    </w:p>
    <w:p w:rsidR="00C43EDD" w:rsidRPr="0063325A"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t xml:space="preserve">Przez utrzymanie przejezdności dróg rozumie się dotrzymanie standardów wg. Zarządzenia Nr 46 ministra Transportu i Gospodarki Morskiej z dnia 25 października 1994 r w sprawie zasad odśnieżania i usuwania gołoledzi na drogach publicznych (Dz. Urz. Min. Transp. i Gosp. Morskiej Nr 10, poz. 20). </w:t>
      </w:r>
    </w:p>
    <w:p w:rsidR="00C43EDD" w:rsidRPr="0063325A" w:rsidRDefault="00C43EDD" w:rsidP="00C43EDD">
      <w:pPr>
        <w:jc w:val="center"/>
        <w:rPr>
          <w:b/>
        </w:rPr>
      </w:pPr>
    </w:p>
    <w:p w:rsidR="00C43EDD" w:rsidRPr="0063325A" w:rsidRDefault="00C43EDD" w:rsidP="00C43EDD">
      <w:pPr>
        <w:jc w:val="center"/>
      </w:pPr>
      <w:r w:rsidRPr="0063325A">
        <w:t xml:space="preserve">§ </w:t>
      </w:r>
      <w:r>
        <w:t>2</w:t>
      </w:r>
    </w:p>
    <w:p w:rsidR="00C43EDD" w:rsidRPr="0063325A" w:rsidRDefault="00C43EDD" w:rsidP="00C43EDD">
      <w:pPr>
        <w:jc w:val="both"/>
      </w:pPr>
      <w:r w:rsidRPr="0063325A">
        <w:t xml:space="preserve">Wykonawca zobowiązuje się wykonać zakres prac określonych w </w:t>
      </w:r>
      <w:r w:rsidR="00DA412A" w:rsidRPr="0063325A">
        <w:fldChar w:fldCharType="begin"/>
      </w:r>
      <w:r w:rsidRPr="0063325A">
        <w:instrText>SYMBOL 167 \f "Times New Roman CE"</w:instrText>
      </w:r>
      <w:r w:rsidR="00DA412A" w:rsidRPr="0063325A">
        <w:fldChar w:fldCharType="end"/>
      </w:r>
      <w:r w:rsidRPr="0063325A">
        <w:t xml:space="preserve"> 1 zgodnie z instrukcją dotyczącą wykonywania robót w pasie drogowym oraz przepisami bezpieczeństwa i higieny pracy.</w:t>
      </w:r>
    </w:p>
    <w:p w:rsidR="00C43EDD" w:rsidRPr="0063325A" w:rsidRDefault="00C43EDD" w:rsidP="0079174F">
      <w:pPr>
        <w:numPr>
          <w:ilvl w:val="0"/>
          <w:numId w:val="7"/>
        </w:numPr>
        <w:jc w:val="both"/>
      </w:pPr>
      <w:r w:rsidRPr="0063325A">
        <w:t>Wykonawca jest zobowiązany do zapewnienia:</w:t>
      </w:r>
    </w:p>
    <w:p w:rsidR="00C43EDD" w:rsidRPr="0063325A" w:rsidRDefault="00C43EDD" w:rsidP="0079174F">
      <w:pPr>
        <w:numPr>
          <w:ilvl w:val="0"/>
          <w:numId w:val="8"/>
        </w:numPr>
        <w:tabs>
          <w:tab w:val="clear" w:pos="720"/>
          <w:tab w:val="num" w:pos="851"/>
        </w:tabs>
        <w:ind w:left="851" w:hanging="491"/>
        <w:jc w:val="both"/>
      </w:pPr>
      <w:r w:rsidRPr="0063325A">
        <w:t>niezbędnej ilości sprzętu do wykonania usług objętych niniejszą umową</w:t>
      </w:r>
      <w:r>
        <w:t xml:space="preserve"> dla pos</w:t>
      </w:r>
      <w:r w:rsidR="002471CE">
        <w:t>zc</w:t>
      </w:r>
      <w:r>
        <w:t>zególnych zadań</w:t>
      </w:r>
      <w:r w:rsidRPr="0063325A">
        <w:t>,</w:t>
      </w:r>
    </w:p>
    <w:p w:rsidR="00C43EDD" w:rsidRDefault="00C43EDD" w:rsidP="0079174F">
      <w:pPr>
        <w:numPr>
          <w:ilvl w:val="0"/>
          <w:numId w:val="8"/>
        </w:numPr>
        <w:tabs>
          <w:tab w:val="clear" w:pos="720"/>
          <w:tab w:val="num" w:pos="851"/>
        </w:tabs>
        <w:ind w:left="851" w:hanging="491"/>
        <w:jc w:val="both"/>
      </w:pPr>
      <w:r w:rsidRPr="0063325A">
        <w:t>pełną dyspozycyjność osób i sprzętu o każdej porze bez względu na dni wolne od pracy oraz święta w tym również prowadzenie prac w godzinach nocnych,</w:t>
      </w:r>
    </w:p>
    <w:p w:rsidR="00C43EDD" w:rsidRPr="0063325A" w:rsidRDefault="00C43EDD" w:rsidP="0079174F">
      <w:pPr>
        <w:numPr>
          <w:ilvl w:val="0"/>
          <w:numId w:val="8"/>
        </w:numPr>
        <w:tabs>
          <w:tab w:val="clear" w:pos="720"/>
          <w:tab w:val="num" w:pos="851"/>
        </w:tabs>
        <w:ind w:left="851" w:hanging="491"/>
        <w:jc w:val="both"/>
      </w:pPr>
      <w:r w:rsidRPr="0063325A">
        <w:t xml:space="preserve"> bezprzewodową łączność tj. telefony komórkowe ze stanowiskiem pogotowia zimowego oraz z każdym pracującym sprzętem.</w:t>
      </w:r>
    </w:p>
    <w:p w:rsidR="00C43EDD" w:rsidRPr="0063325A" w:rsidRDefault="00C43EDD" w:rsidP="0079174F">
      <w:pPr>
        <w:numPr>
          <w:ilvl w:val="0"/>
          <w:numId w:val="7"/>
        </w:numPr>
        <w:tabs>
          <w:tab w:val="clear" w:pos="360"/>
          <w:tab w:val="num" w:pos="426"/>
        </w:tabs>
        <w:jc w:val="both"/>
      </w:pPr>
      <w:r w:rsidRPr="0063325A">
        <w:t>Usługi objęte niniejszą umową Wykonawca będzie realizował siłami własnymi.</w:t>
      </w:r>
    </w:p>
    <w:p w:rsidR="00C43EDD" w:rsidRPr="0063325A" w:rsidRDefault="00C43EDD" w:rsidP="0079174F">
      <w:pPr>
        <w:numPr>
          <w:ilvl w:val="0"/>
          <w:numId w:val="7"/>
        </w:numPr>
        <w:tabs>
          <w:tab w:val="clear" w:pos="360"/>
          <w:tab w:val="num" w:pos="426"/>
        </w:tabs>
        <w:jc w:val="both"/>
        <w:rPr>
          <w:b/>
        </w:rPr>
      </w:pPr>
      <w:r w:rsidRPr="0063325A">
        <w:t>Zlecenie usług podwykonawcom wymaga każdorazowo zgody na piśmie Zamawiającego.</w:t>
      </w:r>
    </w:p>
    <w:p w:rsidR="00C43EDD" w:rsidRPr="0063325A" w:rsidRDefault="00C43EDD" w:rsidP="0079174F">
      <w:pPr>
        <w:numPr>
          <w:ilvl w:val="0"/>
          <w:numId w:val="7"/>
        </w:numPr>
        <w:tabs>
          <w:tab w:val="clear" w:pos="360"/>
          <w:tab w:val="num" w:pos="426"/>
        </w:tabs>
        <w:ind w:left="426" w:hanging="426"/>
        <w:jc w:val="both"/>
      </w:pPr>
      <w:r w:rsidRPr="0063325A">
        <w:t>Wykonawca jest zobowiązany do posiadania polisy lub innego dokumentu potwierdzającego, że jest ubezpieczony od odpowiedzialności cywilnej w zakresie prowadzonej działalności przez cały okres trwania umowy.</w:t>
      </w:r>
    </w:p>
    <w:p w:rsidR="00C43EDD" w:rsidRPr="004222F1"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rPr>
          <w:sz w:val="22"/>
          <w:szCs w:val="22"/>
        </w:rPr>
      </w:pPr>
      <w:r w:rsidRPr="0063325A">
        <w:lastRenderedPageBreak/>
        <w:t>Wykonawca ponosi odpowiedzialność cywilno – prawną za wszelkie szkody powstałe na skutek niewykonania lub nienależytego wykonania zadania.</w:t>
      </w:r>
    </w:p>
    <w:p w:rsidR="004222F1" w:rsidRPr="004222F1" w:rsidRDefault="004222F1" w:rsidP="004222F1">
      <w:pPr>
        <w:numPr>
          <w:ilvl w:val="0"/>
          <w:numId w:val="6"/>
        </w:numPr>
        <w:tabs>
          <w:tab w:val="clear" w:pos="720"/>
        </w:tabs>
        <w:overflowPunct w:val="0"/>
        <w:autoSpaceDE w:val="0"/>
        <w:autoSpaceDN w:val="0"/>
        <w:adjustRightInd w:val="0"/>
        <w:ind w:left="426" w:hanging="426"/>
        <w:jc w:val="both"/>
        <w:textAlignment w:val="baseline"/>
      </w:pPr>
      <w:r w:rsidRPr="004222F1">
        <w:t>Wykonawca ponosi pełną odpowiedzialność za wykonanie prac, zgodnie z obowiązującymi</w:t>
      </w:r>
      <w:r w:rsidR="00FF2E0F">
        <w:t xml:space="preserve"> </w:t>
      </w:r>
      <w:r w:rsidRPr="004222F1">
        <w:t>przepisami, w szczególności w zakresie ochrony środowiska, normami i zasadami</w:t>
      </w:r>
      <w:r w:rsidR="00FF2E0F">
        <w:t xml:space="preserve"> </w:t>
      </w:r>
      <w:r w:rsidRPr="004222F1">
        <w:t>współczesnej wiedzy technicznej zapewniając bezpieczne i higieniczne warunki pracy, ogólny</w:t>
      </w:r>
      <w:r w:rsidR="00FF2E0F">
        <w:t xml:space="preserve"> </w:t>
      </w:r>
      <w:r w:rsidRPr="004222F1">
        <w:t>porządek na terenie robót oraz płynny i bezpieczny ruch użytkowników drogi objętej</w:t>
      </w:r>
      <w:r>
        <w:t xml:space="preserve"> z</w:t>
      </w:r>
      <w:r w:rsidRPr="004222F1">
        <w:t xml:space="preserve">imowym </w:t>
      </w:r>
      <w:r>
        <w:t>u</w:t>
      </w:r>
      <w:r w:rsidRPr="004222F1">
        <w:t xml:space="preserve">trzymaniem </w:t>
      </w:r>
      <w:r>
        <w:t>d</w:t>
      </w:r>
      <w:r w:rsidRPr="004222F1">
        <w:t>róg</w:t>
      </w:r>
      <w:r>
        <w:t>.</w:t>
      </w:r>
    </w:p>
    <w:p w:rsidR="00C43EDD" w:rsidRPr="0063325A" w:rsidRDefault="00C43EDD" w:rsidP="0079174F">
      <w:pPr>
        <w:numPr>
          <w:ilvl w:val="0"/>
          <w:numId w:val="6"/>
        </w:numPr>
        <w:tabs>
          <w:tab w:val="clear" w:pos="720"/>
          <w:tab w:val="num" w:pos="426"/>
        </w:tabs>
        <w:overflowPunct w:val="0"/>
        <w:autoSpaceDE w:val="0"/>
        <w:autoSpaceDN w:val="0"/>
        <w:adjustRightInd w:val="0"/>
        <w:ind w:left="426" w:hanging="426"/>
        <w:jc w:val="both"/>
        <w:textAlignment w:val="baseline"/>
      </w:pPr>
      <w:r w:rsidRPr="004222F1">
        <w:t>Pojazd</w:t>
      </w:r>
      <w:r w:rsidRPr="006B3A9D">
        <w:t xml:space="preserve">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w:t>
      </w:r>
      <w:r w:rsidR="00FF2E0F">
        <w:t xml:space="preserve"> </w:t>
      </w:r>
      <w:r w:rsidRPr="006B3A9D">
        <w:t>Natomiast części urządzeń zamontowanych na pojeździe wystające poza obrys pojazdu powinny odpowiadać warunkom określonym w § 9 ww. rozporządzenia.</w:t>
      </w:r>
      <w:r w:rsidRPr="006B3A9D">
        <w:cr/>
      </w:r>
    </w:p>
    <w:p w:rsidR="00C43EDD" w:rsidRPr="0063325A" w:rsidRDefault="00C43EDD" w:rsidP="00C43EDD">
      <w:pPr>
        <w:jc w:val="center"/>
      </w:pPr>
      <w:r w:rsidRPr="0063325A">
        <w:t>§ 3</w:t>
      </w:r>
    </w:p>
    <w:p w:rsidR="00C43EDD" w:rsidRPr="0063325A" w:rsidRDefault="00C43EDD" w:rsidP="0079174F">
      <w:pPr>
        <w:numPr>
          <w:ilvl w:val="0"/>
          <w:numId w:val="9"/>
        </w:numPr>
        <w:tabs>
          <w:tab w:val="clear" w:pos="720"/>
          <w:tab w:val="num" w:pos="426"/>
        </w:tabs>
        <w:overflowPunct w:val="0"/>
        <w:autoSpaceDE w:val="0"/>
        <w:autoSpaceDN w:val="0"/>
        <w:adjustRightInd w:val="0"/>
        <w:ind w:left="426" w:hanging="426"/>
        <w:jc w:val="both"/>
        <w:textAlignment w:val="baseline"/>
      </w:pPr>
      <w:r w:rsidRPr="0063325A">
        <w:t>Termin rozpoczęcia robót</w:t>
      </w:r>
      <w:r>
        <w:tab/>
        <w:t>-</w:t>
      </w:r>
      <w:r w:rsidRPr="008C2AC1">
        <w:rPr>
          <w:b/>
        </w:rPr>
        <w:t>01 listopada 20</w:t>
      </w:r>
      <w:r>
        <w:rPr>
          <w:b/>
        </w:rPr>
        <w:t>1</w:t>
      </w:r>
      <w:r w:rsidR="002471CE">
        <w:rPr>
          <w:b/>
        </w:rPr>
        <w:t>8</w:t>
      </w:r>
      <w:r w:rsidR="0003292F">
        <w:rPr>
          <w:b/>
        </w:rPr>
        <w:t xml:space="preserve"> </w:t>
      </w:r>
      <w:r w:rsidRPr="008C2AC1">
        <w:rPr>
          <w:b/>
        </w:rPr>
        <w:t>r.</w:t>
      </w:r>
    </w:p>
    <w:p w:rsidR="00C43EDD" w:rsidRPr="0063325A" w:rsidRDefault="00C43EDD" w:rsidP="0079174F">
      <w:pPr>
        <w:numPr>
          <w:ilvl w:val="0"/>
          <w:numId w:val="9"/>
        </w:numPr>
        <w:tabs>
          <w:tab w:val="clear" w:pos="720"/>
          <w:tab w:val="num" w:pos="426"/>
        </w:tabs>
        <w:overflowPunct w:val="0"/>
        <w:autoSpaceDE w:val="0"/>
        <w:autoSpaceDN w:val="0"/>
        <w:adjustRightInd w:val="0"/>
        <w:ind w:left="426" w:hanging="426"/>
        <w:jc w:val="both"/>
        <w:textAlignment w:val="baseline"/>
        <w:rPr>
          <w:b/>
        </w:rPr>
      </w:pPr>
      <w:r w:rsidRPr="0063325A">
        <w:t>Termin zakończenia robót</w:t>
      </w:r>
      <w:r>
        <w:tab/>
      </w:r>
      <w:r w:rsidR="002471CE">
        <w:rPr>
          <w:b/>
        </w:rPr>
        <w:t xml:space="preserve">- </w:t>
      </w:r>
      <w:r>
        <w:rPr>
          <w:b/>
        </w:rPr>
        <w:t>1</w:t>
      </w:r>
      <w:r w:rsidR="002471CE">
        <w:rPr>
          <w:b/>
        </w:rPr>
        <w:t>5</w:t>
      </w:r>
      <w:r>
        <w:rPr>
          <w:b/>
        </w:rPr>
        <w:t xml:space="preserve"> </w:t>
      </w:r>
      <w:r w:rsidR="002471CE">
        <w:rPr>
          <w:b/>
        </w:rPr>
        <w:t>kwietnia</w:t>
      </w:r>
      <w:r>
        <w:rPr>
          <w:b/>
        </w:rPr>
        <w:t xml:space="preserve"> 201</w:t>
      </w:r>
      <w:r w:rsidR="002471CE">
        <w:rPr>
          <w:b/>
        </w:rPr>
        <w:t>9</w:t>
      </w:r>
      <w:r w:rsidRPr="0063325A">
        <w:rPr>
          <w:b/>
        </w:rPr>
        <w:t xml:space="preserve"> r.</w:t>
      </w:r>
    </w:p>
    <w:p w:rsidR="00C43EDD" w:rsidRPr="0063325A" w:rsidRDefault="00C43EDD" w:rsidP="00C43EDD">
      <w:pPr>
        <w:jc w:val="center"/>
      </w:pPr>
    </w:p>
    <w:p w:rsidR="00C43EDD" w:rsidRPr="0063325A" w:rsidRDefault="00C43EDD" w:rsidP="00C43EDD">
      <w:pPr>
        <w:jc w:val="center"/>
      </w:pPr>
      <w:r>
        <w:t>§ 4</w:t>
      </w:r>
    </w:p>
    <w:p w:rsidR="00C43EDD" w:rsidRPr="00FA47F5" w:rsidRDefault="00C43EDD" w:rsidP="0079174F">
      <w:pPr>
        <w:numPr>
          <w:ilvl w:val="0"/>
          <w:numId w:val="17"/>
        </w:numPr>
        <w:tabs>
          <w:tab w:val="clear" w:pos="720"/>
          <w:tab w:val="num" w:pos="426"/>
        </w:tabs>
        <w:overflowPunct w:val="0"/>
        <w:autoSpaceDE w:val="0"/>
        <w:autoSpaceDN w:val="0"/>
        <w:adjustRightInd w:val="0"/>
        <w:ind w:left="426" w:hanging="426"/>
        <w:jc w:val="both"/>
        <w:textAlignment w:val="baseline"/>
      </w:pPr>
      <w:r w:rsidRPr="00FA47F5">
        <w:rPr>
          <w:color w:val="000000"/>
        </w:rPr>
        <w:t xml:space="preserve">Zamawiający wyznacza na pracownika nadzorującego prace Pana </w:t>
      </w:r>
      <w:r w:rsidR="0003292F">
        <w:rPr>
          <w:color w:val="000000"/>
        </w:rPr>
        <w:t>……………………………....</w:t>
      </w:r>
      <w:r>
        <w:rPr>
          <w:color w:val="000000"/>
        </w:rPr>
        <w:t xml:space="preserve"> - tel. służb. 1</w:t>
      </w:r>
      <w:r w:rsidRPr="00FA47F5">
        <w:rPr>
          <w:color w:val="000000"/>
        </w:rPr>
        <w:t>2</w:t>
      </w:r>
      <w:r>
        <w:rPr>
          <w:color w:val="000000"/>
        </w:rPr>
        <w:t>-389</w:t>
      </w:r>
      <w:r w:rsidRPr="00FA47F5">
        <w:rPr>
          <w:color w:val="000000"/>
        </w:rPr>
        <w:t>-</w:t>
      </w:r>
      <w:r>
        <w:rPr>
          <w:color w:val="000000"/>
        </w:rPr>
        <w:t>60-28 w. 04</w:t>
      </w:r>
    </w:p>
    <w:p w:rsidR="00C43EDD" w:rsidRPr="00FA47F5" w:rsidRDefault="00C43EDD" w:rsidP="0079174F">
      <w:pPr>
        <w:numPr>
          <w:ilvl w:val="0"/>
          <w:numId w:val="17"/>
        </w:numPr>
        <w:tabs>
          <w:tab w:val="clear" w:pos="720"/>
          <w:tab w:val="num" w:pos="426"/>
        </w:tabs>
        <w:overflowPunct w:val="0"/>
        <w:autoSpaceDE w:val="0"/>
        <w:autoSpaceDN w:val="0"/>
        <w:adjustRightInd w:val="0"/>
        <w:ind w:left="426" w:hanging="426"/>
        <w:textAlignment w:val="baseline"/>
      </w:pPr>
      <w:r w:rsidRPr="00FA47F5">
        <w:rPr>
          <w:color w:val="000000"/>
        </w:rPr>
        <w:t xml:space="preserve">Wykonawca ustanawia kierownikiem robót odpowiedzialnym za prowadzenie akcji zimowej Pana . . . . . . . . . . . . . . . . . . . . . . . . . . . . . . . tel. . . . . . . . . . . . . </w:t>
      </w:r>
    </w:p>
    <w:p w:rsidR="00C43EDD" w:rsidRPr="0063325A" w:rsidRDefault="00C43EDD" w:rsidP="00C43EDD"/>
    <w:p w:rsidR="00C43EDD" w:rsidRPr="0063325A" w:rsidRDefault="00C43EDD" w:rsidP="00C43EDD">
      <w:pPr>
        <w:jc w:val="center"/>
      </w:pPr>
      <w:r w:rsidRPr="0063325A">
        <w:t>§</w:t>
      </w:r>
      <w:r>
        <w:t xml:space="preserve"> 5</w:t>
      </w:r>
    </w:p>
    <w:p w:rsidR="002471CE" w:rsidRDefault="002471CE" w:rsidP="002471CE">
      <w:pPr>
        <w:widowControl w:val="0"/>
        <w:numPr>
          <w:ilvl w:val="0"/>
          <w:numId w:val="29"/>
        </w:numPr>
        <w:tabs>
          <w:tab w:val="left" w:pos="426"/>
        </w:tabs>
        <w:suppressAutoHyphens/>
        <w:spacing w:line="100" w:lineRule="atLeast"/>
        <w:ind w:left="426" w:hanging="426"/>
        <w:jc w:val="both"/>
      </w:pPr>
      <w:r>
        <w:t xml:space="preserve">Za wykonanie przedmiotu umowy określonego w  1 umowy, Wykonawca otrzyma </w:t>
      </w:r>
      <w:r>
        <w:rPr>
          <w:color w:val="000000"/>
        </w:rPr>
        <w:t>wynagrodzenie</w:t>
      </w:r>
      <w:r>
        <w:t xml:space="preserve"> będące iloczynem cen jednostkowych usługi netto + obowiązujący podatek VAT i rzeczowego zakresu wykonanych usług potwierdzonych przez przedstawiciela Zamawiającego.</w:t>
      </w:r>
    </w:p>
    <w:p w:rsidR="002471CE" w:rsidRDefault="002471CE" w:rsidP="002471CE">
      <w:pPr>
        <w:widowControl w:val="0"/>
        <w:numPr>
          <w:ilvl w:val="0"/>
          <w:numId w:val="29"/>
        </w:numPr>
        <w:tabs>
          <w:tab w:val="left" w:pos="426"/>
        </w:tabs>
        <w:suppressAutoHyphens/>
        <w:spacing w:line="100" w:lineRule="atLeast"/>
        <w:ind w:left="426" w:hanging="426"/>
      </w:pPr>
      <w:r>
        <w:t xml:space="preserve">Ustala się limit wartości zamówienia do kwoty </w:t>
      </w:r>
      <w:r w:rsidR="004914FE">
        <w:t>..................</w:t>
      </w:r>
      <w:r>
        <w:t xml:space="preserve"> zł w tym:</w:t>
      </w:r>
    </w:p>
    <w:p w:rsidR="002471CE" w:rsidRDefault="004914FE" w:rsidP="002471CE">
      <w:pPr>
        <w:widowControl w:val="0"/>
        <w:numPr>
          <w:ilvl w:val="0"/>
          <w:numId w:val="30"/>
        </w:numPr>
        <w:suppressAutoHyphens/>
        <w:spacing w:line="100" w:lineRule="atLeast"/>
      </w:pPr>
      <w:r>
        <w:t>...................</w:t>
      </w:r>
      <w:r w:rsidR="002471CE">
        <w:t xml:space="preserve"> zł w roku 201</w:t>
      </w:r>
      <w:r>
        <w:t>8</w:t>
      </w:r>
      <w:r w:rsidR="002471CE">
        <w:t>,</w:t>
      </w:r>
    </w:p>
    <w:p w:rsidR="002471CE" w:rsidRDefault="004914FE" w:rsidP="002471CE">
      <w:pPr>
        <w:widowControl w:val="0"/>
        <w:numPr>
          <w:ilvl w:val="0"/>
          <w:numId w:val="31"/>
        </w:numPr>
        <w:suppressAutoHyphens/>
        <w:spacing w:line="100" w:lineRule="atLeast"/>
      </w:pPr>
      <w:r>
        <w:t>...................</w:t>
      </w:r>
      <w:r w:rsidR="002471CE">
        <w:t xml:space="preserve"> zł w roku 201</w:t>
      </w:r>
      <w:r>
        <w:t>9</w:t>
      </w:r>
      <w:r w:rsidR="002471CE">
        <w:t>.</w:t>
      </w:r>
    </w:p>
    <w:p w:rsidR="002471CE" w:rsidRDefault="002471CE" w:rsidP="002471CE">
      <w:pPr>
        <w:widowControl w:val="0"/>
        <w:numPr>
          <w:ilvl w:val="0"/>
          <w:numId w:val="29"/>
        </w:numPr>
        <w:tabs>
          <w:tab w:val="left" w:pos="426"/>
        </w:tabs>
        <w:suppressAutoHyphens/>
        <w:spacing w:line="100" w:lineRule="atLeast"/>
        <w:ind w:left="426" w:hanging="426"/>
      </w:pPr>
      <w:r>
        <w:t>Ceny jednostkowe:</w:t>
      </w:r>
    </w:p>
    <w:p w:rsidR="002471CE" w:rsidRDefault="002471CE" w:rsidP="002471CE">
      <w:pPr>
        <w:pStyle w:val="Akapitzlist1"/>
        <w:tabs>
          <w:tab w:val="left" w:pos="426"/>
        </w:tabs>
        <w:spacing w:after="0" w:line="100" w:lineRule="atLeast"/>
        <w:ind w:hanging="294"/>
        <w:jc w:val="both"/>
        <w:rPr>
          <w:rFonts w:ascii="Times New Roman" w:hAnsi="Times New Roman"/>
          <w:sz w:val="24"/>
          <w:szCs w:val="24"/>
        </w:rPr>
      </w:pPr>
      <w:r>
        <w:rPr>
          <w:rFonts w:ascii="Times New Roman" w:hAnsi="Times New Roman"/>
          <w:sz w:val="24"/>
          <w:szCs w:val="24"/>
        </w:rPr>
        <w:t xml:space="preserve">a)  1 km odśnieżania + uszorstniania </w:t>
      </w:r>
      <w:r w:rsidR="004914FE">
        <w:rPr>
          <w:rFonts w:ascii="Times New Roman" w:hAnsi="Times New Roman"/>
          <w:sz w:val="24"/>
          <w:szCs w:val="24"/>
        </w:rPr>
        <w:t>.........</w:t>
      </w:r>
      <w:r>
        <w:rPr>
          <w:rFonts w:ascii="Times New Roman" w:hAnsi="Times New Roman"/>
          <w:sz w:val="24"/>
          <w:szCs w:val="24"/>
        </w:rPr>
        <w:t xml:space="preserve"> zł netto, VAT </w:t>
      </w:r>
      <w:r w:rsidR="004914FE">
        <w:rPr>
          <w:rFonts w:ascii="Times New Roman" w:hAnsi="Times New Roman"/>
          <w:sz w:val="24"/>
          <w:szCs w:val="24"/>
        </w:rPr>
        <w:t>...</w:t>
      </w:r>
      <w:r>
        <w:rPr>
          <w:rFonts w:ascii="Times New Roman" w:hAnsi="Times New Roman"/>
          <w:sz w:val="24"/>
          <w:szCs w:val="24"/>
        </w:rPr>
        <w:t xml:space="preserve">% brutto </w:t>
      </w:r>
      <w:r w:rsidR="004914FE">
        <w:rPr>
          <w:rFonts w:ascii="Times New Roman" w:hAnsi="Times New Roman"/>
          <w:sz w:val="24"/>
          <w:szCs w:val="24"/>
        </w:rPr>
        <w:t>............</w:t>
      </w:r>
      <w:r>
        <w:rPr>
          <w:rFonts w:ascii="Times New Roman" w:hAnsi="Times New Roman"/>
          <w:sz w:val="24"/>
          <w:szCs w:val="24"/>
        </w:rPr>
        <w:t xml:space="preserve"> zł,</w:t>
      </w:r>
    </w:p>
    <w:p w:rsidR="002471CE" w:rsidRDefault="002471CE" w:rsidP="002471CE">
      <w:pPr>
        <w:pStyle w:val="Akapitzlist1"/>
        <w:tabs>
          <w:tab w:val="left" w:pos="426"/>
        </w:tabs>
        <w:spacing w:after="0" w:line="100" w:lineRule="atLeast"/>
        <w:ind w:hanging="294"/>
        <w:jc w:val="both"/>
        <w:rPr>
          <w:rFonts w:ascii="Times New Roman" w:hAnsi="Times New Roman"/>
          <w:sz w:val="24"/>
          <w:szCs w:val="24"/>
        </w:rPr>
      </w:pPr>
      <w:r>
        <w:rPr>
          <w:rFonts w:ascii="Times New Roman" w:hAnsi="Times New Roman"/>
          <w:sz w:val="24"/>
          <w:szCs w:val="24"/>
        </w:rPr>
        <w:t xml:space="preserve">b)  1 km odśnieżania </w:t>
      </w:r>
      <w:r w:rsidR="004914FE">
        <w:rPr>
          <w:rFonts w:ascii="Times New Roman" w:hAnsi="Times New Roman"/>
          <w:sz w:val="24"/>
          <w:szCs w:val="24"/>
        </w:rPr>
        <w:t>.............</w:t>
      </w:r>
      <w:r>
        <w:rPr>
          <w:rFonts w:ascii="Times New Roman" w:hAnsi="Times New Roman"/>
          <w:sz w:val="24"/>
          <w:szCs w:val="24"/>
        </w:rPr>
        <w:t xml:space="preserve"> zł netto, VAT </w:t>
      </w:r>
      <w:r w:rsidR="004914FE">
        <w:rPr>
          <w:rFonts w:ascii="Times New Roman" w:hAnsi="Times New Roman"/>
          <w:sz w:val="24"/>
          <w:szCs w:val="24"/>
        </w:rPr>
        <w:t>..</w:t>
      </w:r>
      <w:r>
        <w:rPr>
          <w:rFonts w:ascii="Times New Roman" w:hAnsi="Times New Roman"/>
          <w:sz w:val="24"/>
          <w:szCs w:val="24"/>
        </w:rPr>
        <w:t xml:space="preserve">% brutto </w:t>
      </w:r>
      <w:r w:rsidR="004914FE">
        <w:rPr>
          <w:rFonts w:ascii="Times New Roman" w:hAnsi="Times New Roman"/>
          <w:sz w:val="24"/>
          <w:szCs w:val="24"/>
        </w:rPr>
        <w:t>...........</w:t>
      </w:r>
      <w:r>
        <w:rPr>
          <w:rFonts w:ascii="Times New Roman" w:hAnsi="Times New Roman"/>
          <w:sz w:val="24"/>
          <w:szCs w:val="24"/>
        </w:rPr>
        <w:t xml:space="preserve"> zł,</w:t>
      </w:r>
    </w:p>
    <w:p w:rsidR="002471CE" w:rsidRDefault="002471CE" w:rsidP="002471CE">
      <w:pPr>
        <w:pStyle w:val="Akapitzlist1"/>
        <w:tabs>
          <w:tab w:val="left" w:pos="426"/>
        </w:tabs>
        <w:spacing w:after="0" w:line="100" w:lineRule="atLeast"/>
        <w:ind w:hanging="294"/>
        <w:jc w:val="both"/>
        <w:rPr>
          <w:rFonts w:ascii="Times New Roman" w:hAnsi="Times New Roman"/>
          <w:sz w:val="24"/>
          <w:szCs w:val="24"/>
        </w:rPr>
      </w:pPr>
      <w:r>
        <w:rPr>
          <w:rFonts w:ascii="Times New Roman" w:hAnsi="Times New Roman"/>
          <w:sz w:val="24"/>
          <w:szCs w:val="24"/>
        </w:rPr>
        <w:t xml:space="preserve">c)  1 km uszorstniania </w:t>
      </w:r>
      <w:r w:rsidR="004914FE">
        <w:rPr>
          <w:rFonts w:ascii="Times New Roman" w:hAnsi="Times New Roman"/>
          <w:sz w:val="24"/>
          <w:szCs w:val="24"/>
        </w:rPr>
        <w:t>..........</w:t>
      </w:r>
      <w:r>
        <w:rPr>
          <w:rFonts w:ascii="Times New Roman" w:hAnsi="Times New Roman"/>
          <w:sz w:val="24"/>
          <w:szCs w:val="24"/>
        </w:rPr>
        <w:t xml:space="preserve"> zł netto, VAT </w:t>
      </w:r>
      <w:r w:rsidR="004914FE">
        <w:rPr>
          <w:rFonts w:ascii="Times New Roman" w:hAnsi="Times New Roman"/>
          <w:sz w:val="24"/>
          <w:szCs w:val="24"/>
        </w:rPr>
        <w:t>....</w:t>
      </w:r>
      <w:r>
        <w:rPr>
          <w:rFonts w:ascii="Times New Roman" w:hAnsi="Times New Roman"/>
          <w:sz w:val="24"/>
          <w:szCs w:val="24"/>
        </w:rPr>
        <w:t xml:space="preserve">% brutto </w:t>
      </w:r>
      <w:r w:rsidR="004914FE">
        <w:rPr>
          <w:rFonts w:ascii="Times New Roman" w:hAnsi="Times New Roman"/>
          <w:sz w:val="24"/>
          <w:szCs w:val="24"/>
        </w:rPr>
        <w:t>......</w:t>
      </w:r>
      <w:r>
        <w:rPr>
          <w:rFonts w:ascii="Times New Roman" w:hAnsi="Times New Roman"/>
          <w:sz w:val="24"/>
          <w:szCs w:val="24"/>
        </w:rPr>
        <w:t xml:space="preserve"> zł,</w:t>
      </w:r>
    </w:p>
    <w:p w:rsidR="004914FE" w:rsidRPr="004914FE" w:rsidRDefault="002471CE" w:rsidP="004914FE">
      <w:pPr>
        <w:pStyle w:val="Akapitzlist1"/>
        <w:tabs>
          <w:tab w:val="left" w:pos="426"/>
        </w:tabs>
        <w:spacing w:after="0" w:line="100" w:lineRule="atLeast"/>
        <w:ind w:hanging="294"/>
        <w:jc w:val="both"/>
        <w:rPr>
          <w:rFonts w:ascii="Times New Roman" w:hAnsi="Times New Roman"/>
          <w:sz w:val="24"/>
          <w:szCs w:val="24"/>
        </w:rPr>
      </w:pPr>
      <w:r w:rsidRPr="004914FE">
        <w:rPr>
          <w:rFonts w:ascii="Times New Roman" w:hAnsi="Times New Roman"/>
          <w:sz w:val="24"/>
          <w:szCs w:val="24"/>
        </w:rPr>
        <w:t>d)</w:t>
      </w:r>
      <w:r w:rsidR="004914FE">
        <w:rPr>
          <w:rFonts w:ascii="Times New Roman" w:hAnsi="Times New Roman"/>
          <w:sz w:val="24"/>
          <w:szCs w:val="24"/>
        </w:rPr>
        <w:t xml:space="preserve"> </w:t>
      </w:r>
      <w:r w:rsidRPr="004914FE">
        <w:rPr>
          <w:rFonts w:ascii="Times New Roman" w:hAnsi="Times New Roman"/>
          <w:sz w:val="24"/>
          <w:szCs w:val="24"/>
        </w:rPr>
        <w:t xml:space="preserve"> 1 godzina odśnieżania </w:t>
      </w:r>
      <w:r w:rsidR="004914FE" w:rsidRPr="004914FE">
        <w:rPr>
          <w:rFonts w:ascii="Times New Roman" w:hAnsi="Times New Roman"/>
          <w:sz w:val="24"/>
          <w:szCs w:val="24"/>
        </w:rPr>
        <w:t>........</w:t>
      </w:r>
      <w:r w:rsidRPr="004914FE">
        <w:rPr>
          <w:rFonts w:ascii="Times New Roman" w:hAnsi="Times New Roman"/>
          <w:sz w:val="24"/>
          <w:szCs w:val="24"/>
        </w:rPr>
        <w:t xml:space="preserve"> zł netto, VAT </w:t>
      </w:r>
      <w:r w:rsidR="004914FE" w:rsidRPr="004914FE">
        <w:rPr>
          <w:rFonts w:ascii="Times New Roman" w:hAnsi="Times New Roman"/>
          <w:sz w:val="24"/>
          <w:szCs w:val="24"/>
        </w:rPr>
        <w:t>....</w:t>
      </w:r>
      <w:r w:rsidRPr="004914FE">
        <w:rPr>
          <w:rFonts w:ascii="Times New Roman" w:hAnsi="Times New Roman"/>
          <w:sz w:val="24"/>
          <w:szCs w:val="24"/>
        </w:rPr>
        <w:t xml:space="preserve">%; brutto </w:t>
      </w:r>
      <w:r w:rsidR="004914FE" w:rsidRPr="004914FE">
        <w:rPr>
          <w:rFonts w:ascii="Times New Roman" w:hAnsi="Times New Roman"/>
          <w:sz w:val="24"/>
          <w:szCs w:val="24"/>
        </w:rPr>
        <w:t>...... zł,</w:t>
      </w:r>
    </w:p>
    <w:p w:rsidR="004914FE" w:rsidRPr="004914FE" w:rsidRDefault="004914FE" w:rsidP="004914FE">
      <w:pPr>
        <w:pStyle w:val="Akapitzlist1"/>
        <w:tabs>
          <w:tab w:val="left" w:pos="426"/>
        </w:tabs>
        <w:spacing w:after="0" w:line="100" w:lineRule="atLeast"/>
        <w:ind w:hanging="294"/>
        <w:jc w:val="both"/>
        <w:rPr>
          <w:rFonts w:ascii="Times New Roman" w:hAnsi="Times New Roman"/>
          <w:sz w:val="24"/>
          <w:szCs w:val="24"/>
        </w:rPr>
      </w:pPr>
      <w:r w:rsidRPr="004914FE">
        <w:rPr>
          <w:rFonts w:ascii="Times New Roman" w:hAnsi="Times New Roman"/>
          <w:sz w:val="24"/>
          <w:szCs w:val="24"/>
        </w:rPr>
        <w:t>e)  1 godzina - pług wirnikowy z napędem min. 6x6 …. zł netto, VAT .…% brutto …. zł</w:t>
      </w:r>
    </w:p>
    <w:p w:rsidR="004914FE" w:rsidRPr="004914FE" w:rsidRDefault="002471CE" w:rsidP="004914FE">
      <w:pPr>
        <w:pStyle w:val="Akapitzlist1"/>
        <w:numPr>
          <w:ilvl w:val="0"/>
          <w:numId w:val="29"/>
        </w:numPr>
        <w:tabs>
          <w:tab w:val="left" w:pos="426"/>
        </w:tabs>
        <w:overflowPunct w:val="0"/>
        <w:autoSpaceDE w:val="0"/>
        <w:autoSpaceDN w:val="0"/>
        <w:adjustRightInd w:val="0"/>
        <w:spacing w:after="0" w:line="20" w:lineRule="atLeast"/>
        <w:ind w:left="360" w:hanging="426"/>
        <w:jc w:val="both"/>
        <w:textAlignment w:val="baseline"/>
        <w:rPr>
          <w:rFonts w:ascii="Times New Roman" w:hAnsi="Times New Roman"/>
          <w:sz w:val="24"/>
          <w:szCs w:val="24"/>
        </w:rPr>
      </w:pPr>
      <w:r w:rsidRPr="004914FE">
        <w:rPr>
          <w:rFonts w:ascii="Times New Roman" w:hAnsi="Times New Roman"/>
          <w:sz w:val="24"/>
          <w:szCs w:val="24"/>
        </w:rPr>
        <w:t xml:space="preserve">Zamawiający nie pokrywa dodatkowych kosztów związanych z dojazdem sprzętu, transportu materiałów na wskazane miejsce pracy. Wszelkie koszty związane z realizacją niniejszej umowy obciążają Wykonawcę. </w:t>
      </w:r>
    </w:p>
    <w:p w:rsidR="00192C34" w:rsidRPr="004914FE" w:rsidRDefault="002471CE" w:rsidP="004914FE">
      <w:pPr>
        <w:pStyle w:val="Akapitzlist1"/>
        <w:numPr>
          <w:ilvl w:val="0"/>
          <w:numId w:val="29"/>
        </w:numPr>
        <w:tabs>
          <w:tab w:val="left" w:pos="426"/>
        </w:tabs>
        <w:overflowPunct w:val="0"/>
        <w:autoSpaceDE w:val="0"/>
        <w:autoSpaceDN w:val="0"/>
        <w:adjustRightInd w:val="0"/>
        <w:spacing w:after="0" w:line="20" w:lineRule="atLeast"/>
        <w:ind w:left="360" w:hanging="426"/>
        <w:jc w:val="both"/>
        <w:textAlignment w:val="baseline"/>
        <w:rPr>
          <w:rFonts w:ascii="Times New Roman" w:hAnsi="Times New Roman"/>
          <w:sz w:val="24"/>
          <w:szCs w:val="24"/>
        </w:rPr>
      </w:pPr>
      <w:r w:rsidRPr="004914FE">
        <w:rPr>
          <w:rFonts w:ascii="Times New Roman" w:hAnsi="Times New Roman"/>
          <w:sz w:val="24"/>
          <w:szCs w:val="24"/>
        </w:rPr>
        <w:t xml:space="preserve">Wykonawca zobowiązuje się do wykonania robót udzielonych na podstawie dodatkowego zamówienia Zamawiającego udzielonego na podstawie odrębnej umowy lub zlecenia, w trybie zamówienia z wolnej ręki wg cen zawartych w </w:t>
      </w:r>
      <w:r w:rsidR="00082E93" w:rsidRPr="004914FE">
        <w:rPr>
          <w:rFonts w:ascii="Times New Roman" w:hAnsi="Times New Roman"/>
          <w:sz w:val="24"/>
          <w:szCs w:val="24"/>
        </w:rPr>
        <w:t>ofercie</w:t>
      </w:r>
      <w:r w:rsidR="004914FE" w:rsidRPr="004914FE">
        <w:rPr>
          <w:rFonts w:ascii="Times New Roman" w:hAnsi="Times New Roman"/>
          <w:sz w:val="24"/>
          <w:szCs w:val="24"/>
        </w:rPr>
        <w:t>.</w:t>
      </w:r>
    </w:p>
    <w:p w:rsidR="00C43EDD" w:rsidRPr="004914FE" w:rsidRDefault="00C43EDD" w:rsidP="00C43EDD">
      <w:pPr>
        <w:numPr>
          <w:ilvl w:val="12"/>
          <w:numId w:val="0"/>
        </w:numPr>
        <w:tabs>
          <w:tab w:val="left" w:pos="709"/>
        </w:tabs>
        <w:ind w:left="709" w:hanging="283"/>
        <w:jc w:val="both"/>
      </w:pPr>
    </w:p>
    <w:p w:rsidR="00C43EDD" w:rsidRPr="0063325A" w:rsidRDefault="00C43EDD" w:rsidP="00C43EDD">
      <w:pPr>
        <w:jc w:val="center"/>
      </w:pPr>
      <w:r w:rsidRPr="0063325A">
        <w:t>§</w:t>
      </w:r>
      <w:r>
        <w:t xml:space="preserve"> 6</w:t>
      </w:r>
    </w:p>
    <w:p w:rsidR="00C43EDD" w:rsidRDefault="00C43EDD" w:rsidP="00C43EDD">
      <w:pPr>
        <w:jc w:val="both"/>
      </w:pPr>
      <w:r>
        <w:t>W uzasadnionych sytuacjach na zlecenie Zamawiającego, Wykonawca użyje do odśnieżania dróg sprzętu ciężkiego. Zapłata za pracę ww. sprzętu nastąpi po udokumentowaniu liczby przepracowanych godzin, według stawek podanych w ofercie.</w:t>
      </w:r>
    </w:p>
    <w:p w:rsidR="00C43EDD" w:rsidRPr="0063325A" w:rsidRDefault="00C43EDD" w:rsidP="00C43EDD">
      <w:pPr>
        <w:jc w:val="both"/>
      </w:pPr>
    </w:p>
    <w:p w:rsidR="00C43EDD" w:rsidRPr="0063325A" w:rsidRDefault="00C43EDD" w:rsidP="00C43EDD">
      <w:pPr>
        <w:jc w:val="center"/>
        <w:rPr>
          <w:b/>
        </w:rPr>
      </w:pPr>
      <w:r w:rsidRPr="0063325A">
        <w:lastRenderedPageBreak/>
        <w:t>§</w:t>
      </w:r>
      <w:r>
        <w:t xml:space="preserve"> 7</w:t>
      </w:r>
    </w:p>
    <w:p w:rsidR="00C43EDD" w:rsidRPr="0063325A" w:rsidRDefault="00C43EDD" w:rsidP="0079174F">
      <w:pPr>
        <w:numPr>
          <w:ilvl w:val="0"/>
          <w:numId w:val="11"/>
        </w:numPr>
        <w:jc w:val="both"/>
        <w:outlineLvl w:val="0"/>
      </w:pPr>
      <w:r w:rsidRPr="0063325A">
        <w:t>Roboty będą rozliczane na podstawie faktury VAT - przesyłane najpóźniej do 5-go każdego miesiąca za roboty wykonane w poprzednim miesiącu, sporządzone na podstawie protokołu odbioru robót zatwierdzonego przez przedstawiciela Zamawiającego.</w:t>
      </w:r>
    </w:p>
    <w:p w:rsidR="00C43EDD" w:rsidRPr="0063325A" w:rsidRDefault="00C43EDD" w:rsidP="0079174F">
      <w:pPr>
        <w:numPr>
          <w:ilvl w:val="0"/>
          <w:numId w:val="11"/>
        </w:numPr>
        <w:jc w:val="both"/>
        <w:outlineLvl w:val="0"/>
      </w:pPr>
      <w:r w:rsidRPr="0063325A">
        <w:t>Wykonawca przed przesłaniem faktury winien przedłożyć do zatwierdzenia zestawienie robót wykonanych przy zimowym utrzymaniu.</w:t>
      </w:r>
    </w:p>
    <w:p w:rsidR="00C43EDD" w:rsidRPr="0063325A" w:rsidRDefault="00C43EDD" w:rsidP="0079174F">
      <w:pPr>
        <w:numPr>
          <w:ilvl w:val="0"/>
          <w:numId w:val="11"/>
        </w:numPr>
        <w:jc w:val="both"/>
        <w:outlineLvl w:val="0"/>
      </w:pPr>
      <w:r w:rsidRPr="0063325A">
        <w:t>W zestawieniu winna być ujęta zarówno ilość jak i wartość wykonanych robót.</w:t>
      </w:r>
    </w:p>
    <w:p w:rsidR="00C43EDD" w:rsidRPr="0063325A" w:rsidRDefault="00C43EDD" w:rsidP="0079174F">
      <w:pPr>
        <w:numPr>
          <w:ilvl w:val="0"/>
          <w:numId w:val="11"/>
        </w:numPr>
        <w:jc w:val="both"/>
        <w:outlineLvl w:val="0"/>
      </w:pPr>
      <w:r w:rsidRPr="0063325A">
        <w:t>Podstawą wystawienia faktury będzie zatwierdzone zestawienie wykonanych robót.</w:t>
      </w:r>
    </w:p>
    <w:p w:rsidR="00C43EDD" w:rsidRPr="0063325A" w:rsidRDefault="00C43EDD" w:rsidP="0079174F">
      <w:pPr>
        <w:numPr>
          <w:ilvl w:val="0"/>
          <w:numId w:val="11"/>
        </w:numPr>
        <w:jc w:val="both"/>
        <w:outlineLvl w:val="0"/>
      </w:pPr>
      <w:r w:rsidRPr="0063325A">
        <w:t xml:space="preserve">Termin płatności – faktura płatna w terminie do </w:t>
      </w:r>
      <w:r w:rsidR="008C3823">
        <w:t>30</w:t>
      </w:r>
      <w:r w:rsidRPr="0063325A">
        <w:t xml:space="preserve"> dni od daty otrzymania faktury przez Zamawiającego.</w:t>
      </w:r>
    </w:p>
    <w:p w:rsidR="00C43EDD" w:rsidRPr="0063325A" w:rsidRDefault="00C43EDD" w:rsidP="00C43EDD">
      <w:pPr>
        <w:outlineLvl w:val="0"/>
        <w:rPr>
          <w:b/>
        </w:rPr>
      </w:pPr>
    </w:p>
    <w:p w:rsidR="00C43EDD" w:rsidRPr="0063325A" w:rsidRDefault="00C43EDD" w:rsidP="00C43EDD">
      <w:pPr>
        <w:jc w:val="center"/>
      </w:pPr>
      <w:r w:rsidRPr="0063325A">
        <w:t xml:space="preserve">§ </w:t>
      </w:r>
      <w:r>
        <w:t>8</w:t>
      </w:r>
    </w:p>
    <w:p w:rsidR="00C43EDD" w:rsidRDefault="00C43EDD" w:rsidP="00C43EDD">
      <w:pPr>
        <w:jc w:val="both"/>
      </w:pPr>
      <w:r w:rsidRPr="0063325A">
        <w:t>Strony ustalają, że obowiązującą formą odszkodowania będą kary umowne z następujących tytułów:</w:t>
      </w:r>
    </w:p>
    <w:p w:rsidR="00C43EDD" w:rsidRPr="0063325A" w:rsidRDefault="00C43EDD" w:rsidP="0079174F">
      <w:pPr>
        <w:numPr>
          <w:ilvl w:val="0"/>
          <w:numId w:val="18"/>
        </w:numPr>
        <w:tabs>
          <w:tab w:val="clear" w:pos="720"/>
        </w:tabs>
        <w:overflowPunct w:val="0"/>
        <w:autoSpaceDE w:val="0"/>
        <w:autoSpaceDN w:val="0"/>
        <w:adjustRightInd w:val="0"/>
        <w:ind w:left="426" w:hanging="426"/>
        <w:jc w:val="both"/>
        <w:textAlignment w:val="baseline"/>
      </w:pPr>
      <w:r w:rsidRPr="0063325A">
        <w:t>Strony ustalają, że Wykonawca zapłaci Zamawiającemu kary umowne:</w:t>
      </w:r>
    </w:p>
    <w:p w:rsidR="00C43EDD" w:rsidRPr="0063325A" w:rsidRDefault="00C43EDD" w:rsidP="0079174F">
      <w:pPr>
        <w:numPr>
          <w:ilvl w:val="0"/>
          <w:numId w:val="12"/>
        </w:numPr>
        <w:jc w:val="both"/>
      </w:pPr>
      <w:r w:rsidRPr="0063325A">
        <w:t xml:space="preserve">w przypadku odstąpienia od umowy przez Zamawiającego z przyczyn leżących po stronie Wykonawcy w wysokości </w:t>
      </w:r>
      <w:r>
        <w:t>20</w:t>
      </w:r>
      <w:r w:rsidRPr="0063325A">
        <w:t>.000 zł</w:t>
      </w:r>
      <w:r w:rsidR="00FF2E0F">
        <w:t>;</w:t>
      </w:r>
      <w:r w:rsidRPr="0063325A">
        <w:t xml:space="preserve"> słownie: </w:t>
      </w:r>
      <w:r>
        <w:t>dwadzieścia</w:t>
      </w:r>
      <w:r w:rsidRPr="0063325A">
        <w:t xml:space="preserve"> tysięcy zł.  </w:t>
      </w:r>
    </w:p>
    <w:p w:rsidR="00C43EDD" w:rsidRPr="004011A6" w:rsidRDefault="00C43EDD" w:rsidP="0079174F">
      <w:pPr>
        <w:numPr>
          <w:ilvl w:val="0"/>
          <w:numId w:val="12"/>
        </w:numPr>
        <w:jc w:val="both"/>
      </w:pPr>
      <w:r w:rsidRPr="0063325A">
        <w:t xml:space="preserve">w przypadku odstąpienia od umowy przez Wykonawcę bez uzasadnionych przyczyn – </w:t>
      </w:r>
      <w:r w:rsidRPr="004011A6">
        <w:t xml:space="preserve">w wysokości </w:t>
      </w:r>
      <w:r>
        <w:t>2</w:t>
      </w:r>
      <w:r w:rsidR="00FF2E0F">
        <w:t>0.000 zł;</w:t>
      </w:r>
      <w:r w:rsidRPr="004011A6">
        <w:t xml:space="preserve"> słownie: </w:t>
      </w:r>
      <w:r>
        <w:t>dwadzieścia</w:t>
      </w:r>
      <w:r w:rsidRPr="004011A6">
        <w:t xml:space="preserve"> tysięcy zł.</w:t>
      </w:r>
    </w:p>
    <w:p w:rsidR="00C43EDD" w:rsidRDefault="00C43EDD" w:rsidP="0079174F">
      <w:pPr>
        <w:numPr>
          <w:ilvl w:val="0"/>
          <w:numId w:val="12"/>
        </w:numPr>
        <w:jc w:val="both"/>
      </w:pPr>
      <w:r w:rsidRPr="004011A6">
        <w:t xml:space="preserve">Wykonawcy zostanie potrącone </w:t>
      </w:r>
      <w:r>
        <w:t>5</w:t>
      </w:r>
      <w:r w:rsidRPr="004011A6">
        <w:t xml:space="preserve">0% z wynagrodzenia przysługującego za usługę wykonaną w danym dniu w poniższych przypadkach: </w:t>
      </w:r>
    </w:p>
    <w:p w:rsidR="00C43EDD" w:rsidRDefault="00C43EDD" w:rsidP="0079174F">
      <w:pPr>
        <w:numPr>
          <w:ilvl w:val="0"/>
          <w:numId w:val="19"/>
        </w:numPr>
        <w:jc w:val="both"/>
      </w:pPr>
      <w:r w:rsidRPr="004011A6">
        <w:t>nienależytego wykonania usługi</w:t>
      </w:r>
      <w:r>
        <w:t xml:space="preserve">, </w:t>
      </w:r>
    </w:p>
    <w:p w:rsidR="00C43EDD" w:rsidRDefault="00C43EDD" w:rsidP="0079174F">
      <w:pPr>
        <w:numPr>
          <w:ilvl w:val="0"/>
          <w:numId w:val="19"/>
        </w:numPr>
        <w:jc w:val="both"/>
      </w:pPr>
      <w:r w:rsidRPr="004011A6">
        <w:t xml:space="preserve">spowodowania utrudnienia w </w:t>
      </w:r>
      <w:r w:rsidR="00FF2E0F">
        <w:t>ruchu lub nieprzejezdności dróg,</w:t>
      </w:r>
    </w:p>
    <w:p w:rsidR="00C43EDD" w:rsidRPr="004011A6" w:rsidRDefault="00C43EDD" w:rsidP="0079174F">
      <w:pPr>
        <w:numPr>
          <w:ilvl w:val="0"/>
          <w:numId w:val="19"/>
        </w:numPr>
        <w:jc w:val="both"/>
      </w:pPr>
      <w:r w:rsidRPr="004011A6">
        <w:t>nieterminowego przystąpienia do wykonywania odśnieżania.</w:t>
      </w:r>
    </w:p>
    <w:p w:rsidR="00C43EDD" w:rsidRPr="0063325A" w:rsidRDefault="00C43EDD" w:rsidP="0079174F">
      <w:pPr>
        <w:numPr>
          <w:ilvl w:val="0"/>
          <w:numId w:val="14"/>
        </w:numPr>
        <w:jc w:val="both"/>
      </w:pPr>
      <w:r w:rsidRPr="0063325A">
        <w:t>Wykonawca wyraża zgodę na potrącenie kar umownych z należnego wynagrodzenia za wykonane usługi.</w:t>
      </w:r>
    </w:p>
    <w:p w:rsidR="00C43EDD" w:rsidRPr="0063325A" w:rsidRDefault="00C43EDD" w:rsidP="00C43EDD">
      <w:pPr>
        <w:jc w:val="center"/>
        <w:outlineLvl w:val="0"/>
      </w:pPr>
    </w:p>
    <w:p w:rsidR="00C43EDD" w:rsidRPr="0063325A" w:rsidRDefault="00C43EDD" w:rsidP="00C43EDD">
      <w:pPr>
        <w:jc w:val="center"/>
      </w:pPr>
      <w:r w:rsidRPr="0063325A">
        <w:t>§</w:t>
      </w:r>
      <w:r>
        <w:t xml:space="preserve"> 9</w:t>
      </w:r>
    </w:p>
    <w:p w:rsidR="00C43EDD" w:rsidRPr="0063325A" w:rsidRDefault="00C43EDD" w:rsidP="00375EB9">
      <w:pPr>
        <w:numPr>
          <w:ilvl w:val="0"/>
          <w:numId w:val="32"/>
        </w:numPr>
        <w:overflowPunct w:val="0"/>
        <w:autoSpaceDE w:val="0"/>
        <w:autoSpaceDN w:val="0"/>
        <w:adjustRightInd w:val="0"/>
        <w:jc w:val="both"/>
        <w:textAlignment w:val="baseline"/>
      </w:pPr>
      <w:r>
        <w:t>Zamawiający oświadcza</w:t>
      </w:r>
      <w:r w:rsidRPr="0063325A">
        <w:t>, że posiada NIP 677-10-37-576.</w:t>
      </w:r>
    </w:p>
    <w:p w:rsidR="004914FE" w:rsidRDefault="00C43EDD" w:rsidP="00375EB9">
      <w:pPr>
        <w:widowControl w:val="0"/>
        <w:numPr>
          <w:ilvl w:val="0"/>
          <w:numId w:val="32"/>
        </w:numPr>
        <w:suppressAutoHyphens/>
        <w:jc w:val="both"/>
        <w:rPr>
          <w:color w:val="000000"/>
        </w:rPr>
      </w:pPr>
      <w:r w:rsidRPr="0063325A">
        <w:t xml:space="preserve">Wykonawca oświadcza, że jest podatnikiem podatku VAT; posiada NIP ..................... </w:t>
      </w:r>
      <w:r w:rsidR="004914FE">
        <w:rPr>
          <w:color w:val="000000"/>
        </w:rPr>
        <w:t xml:space="preserve">Fakturę należy wystawić z następującymi danymi: </w:t>
      </w:r>
    </w:p>
    <w:p w:rsidR="004914FE" w:rsidRPr="004914FE" w:rsidRDefault="004914FE" w:rsidP="004914FE">
      <w:pPr>
        <w:pStyle w:val="Akapitzlist"/>
        <w:numPr>
          <w:ilvl w:val="0"/>
          <w:numId w:val="34"/>
        </w:numPr>
        <w:spacing w:after="0" w:line="240" w:lineRule="auto"/>
        <w:ind w:left="714" w:hanging="357"/>
        <w:jc w:val="both"/>
        <w:rPr>
          <w:rFonts w:ascii="Times New Roman" w:hAnsi="Times New Roman"/>
          <w:color w:val="000000"/>
          <w:sz w:val="24"/>
          <w:szCs w:val="24"/>
        </w:rPr>
      </w:pPr>
      <w:r w:rsidRPr="004914FE">
        <w:rPr>
          <w:rFonts w:ascii="Times New Roman" w:hAnsi="Times New Roman"/>
          <w:color w:val="000000"/>
          <w:sz w:val="24"/>
          <w:szCs w:val="24"/>
        </w:rPr>
        <w:t>Nabywca: Gmina Sułoszowa; 32-045 Sułoszowa ul. Krakowska 139 NIP: 677-10-37-576.</w:t>
      </w:r>
    </w:p>
    <w:p w:rsidR="00C43EDD" w:rsidRPr="004914FE" w:rsidRDefault="004914FE" w:rsidP="004914FE">
      <w:pPr>
        <w:numPr>
          <w:ilvl w:val="0"/>
          <w:numId w:val="34"/>
        </w:numPr>
        <w:overflowPunct w:val="0"/>
        <w:autoSpaceDE w:val="0"/>
        <w:autoSpaceDN w:val="0"/>
        <w:adjustRightInd w:val="0"/>
        <w:ind w:left="714" w:hanging="357"/>
        <w:jc w:val="both"/>
        <w:textAlignment w:val="baseline"/>
      </w:pPr>
      <w:r w:rsidRPr="004914FE">
        <w:rPr>
          <w:color w:val="000000"/>
        </w:rPr>
        <w:t>Odbiorca: Urząd Gminy Sułoszowa; 32-045 Sułoszowa ul. Krakowska 139</w:t>
      </w:r>
      <w:r w:rsidRPr="004914FE">
        <w:t>.</w:t>
      </w:r>
    </w:p>
    <w:p w:rsidR="00C43EDD" w:rsidRPr="0063325A" w:rsidRDefault="00C43EDD" w:rsidP="00C43EDD">
      <w:pPr>
        <w:rPr>
          <w:b/>
        </w:rPr>
      </w:pPr>
    </w:p>
    <w:p w:rsidR="00C43EDD" w:rsidRPr="0063325A" w:rsidRDefault="00C43EDD" w:rsidP="00C43EDD">
      <w:pPr>
        <w:jc w:val="center"/>
      </w:pPr>
      <w:r w:rsidRPr="0063325A">
        <w:t>§ 1</w:t>
      </w:r>
      <w:r>
        <w:t>0</w:t>
      </w:r>
    </w:p>
    <w:p w:rsidR="00C43EDD" w:rsidRPr="0063325A" w:rsidRDefault="00C43EDD" w:rsidP="0079174F">
      <w:pPr>
        <w:numPr>
          <w:ilvl w:val="0"/>
          <w:numId w:val="13"/>
        </w:numPr>
        <w:jc w:val="both"/>
      </w:pPr>
      <w:r w:rsidRPr="0063325A">
        <w:t xml:space="preserve">Każda ze stron może rozwiązać umowę z zachowaniem </w:t>
      </w:r>
      <w:r>
        <w:t>3</w:t>
      </w:r>
      <w:r w:rsidRPr="0063325A">
        <w:t>-miesięcznego okresu wypowiedzenia. Bieg terminu wypowiedzenia rozpoczyna się od pierwszego dnia miesiąca następującego po miesiącu, w którym wypowiedzenie zostało złożone.</w:t>
      </w:r>
    </w:p>
    <w:p w:rsidR="00C43EDD" w:rsidRPr="0063325A" w:rsidRDefault="00C43EDD" w:rsidP="0079174F">
      <w:pPr>
        <w:numPr>
          <w:ilvl w:val="0"/>
          <w:numId w:val="13"/>
        </w:numPr>
        <w:jc w:val="both"/>
      </w:pPr>
      <w:r w:rsidRPr="0063325A">
        <w:t>W przypadku dwukrotnego stwierdzenia rażącego nie wywiązywania się Wykonawcy z warunków umowy Zamawiający ma prawo do wypowiedzenia umowy ze skutkiem natychmiastowym.</w:t>
      </w:r>
    </w:p>
    <w:p w:rsidR="00C43EDD" w:rsidRPr="0063325A" w:rsidRDefault="00C43EDD" w:rsidP="0079174F">
      <w:pPr>
        <w:numPr>
          <w:ilvl w:val="0"/>
          <w:numId w:val="13"/>
        </w:numPr>
        <w:jc w:val="both"/>
      </w:pPr>
      <w:r w:rsidRPr="0063325A">
        <w:t xml:space="preserve">Odstąpienie odumowy w przypadku, o którym mowa w ust. 2 może nastąpić w terminie miesiąca od powzięcia wiadomości o okolicznościach uzasadniających odstąpienie. </w:t>
      </w:r>
    </w:p>
    <w:p w:rsidR="00C43EDD" w:rsidRPr="0063325A" w:rsidRDefault="00C43EDD" w:rsidP="0079174F">
      <w:pPr>
        <w:numPr>
          <w:ilvl w:val="0"/>
          <w:numId w:val="13"/>
        </w:numPr>
        <w:jc w:val="both"/>
      </w:pPr>
      <w:r w:rsidRPr="0063325A">
        <w:t xml:space="preserve">Zamawiający zastrzega </w:t>
      </w:r>
      <w:r>
        <w:t xml:space="preserve">sobie </w:t>
      </w:r>
      <w:r w:rsidRPr="0063325A">
        <w:t>prawo do odstąpienia od umowy zgodnie z art. 635 i 636 kodeksu cywilnego.</w:t>
      </w:r>
    </w:p>
    <w:p w:rsidR="00C43EDD" w:rsidRPr="0063325A" w:rsidRDefault="00C43EDD" w:rsidP="00C43EDD">
      <w:pPr>
        <w:jc w:val="center"/>
        <w:rPr>
          <w:b/>
        </w:rPr>
      </w:pPr>
    </w:p>
    <w:p w:rsidR="00C43EDD" w:rsidRPr="0063325A" w:rsidRDefault="00C43EDD" w:rsidP="00C43EDD">
      <w:pPr>
        <w:jc w:val="center"/>
      </w:pPr>
      <w:r w:rsidRPr="0063325A">
        <w:t>§</w:t>
      </w:r>
      <w:r>
        <w:t xml:space="preserve"> 11</w:t>
      </w:r>
    </w:p>
    <w:p w:rsidR="00C43EDD" w:rsidRPr="0063325A" w:rsidRDefault="00C43EDD" w:rsidP="0079174F">
      <w:pPr>
        <w:numPr>
          <w:ilvl w:val="0"/>
          <w:numId w:val="16"/>
        </w:numPr>
        <w:tabs>
          <w:tab w:val="clear" w:pos="720"/>
          <w:tab w:val="num" w:pos="426"/>
        </w:tabs>
        <w:overflowPunct w:val="0"/>
        <w:autoSpaceDE w:val="0"/>
        <w:autoSpaceDN w:val="0"/>
        <w:adjustRightInd w:val="0"/>
        <w:ind w:left="426" w:hanging="426"/>
        <w:jc w:val="both"/>
        <w:textAlignment w:val="baseline"/>
      </w:pPr>
      <w:r w:rsidRPr="0063325A">
        <w:t>Wszelkie zmiany niniejszej umowy mogą być dokonywane za zgodą obu stron wyrażoną na piśmie pod rygorem nieważności.</w:t>
      </w:r>
    </w:p>
    <w:p w:rsidR="00C43EDD" w:rsidRPr="0063325A" w:rsidRDefault="00C43EDD" w:rsidP="0079174F">
      <w:pPr>
        <w:numPr>
          <w:ilvl w:val="0"/>
          <w:numId w:val="16"/>
        </w:numPr>
        <w:tabs>
          <w:tab w:val="clear" w:pos="720"/>
          <w:tab w:val="num" w:pos="426"/>
        </w:tabs>
        <w:overflowPunct w:val="0"/>
        <w:autoSpaceDE w:val="0"/>
        <w:autoSpaceDN w:val="0"/>
        <w:adjustRightInd w:val="0"/>
        <w:ind w:left="426" w:hanging="426"/>
        <w:jc w:val="both"/>
        <w:textAlignment w:val="baseline"/>
      </w:pPr>
      <w:r w:rsidRPr="0063325A">
        <w:t>Spory wynikłe na tle niniejszej umowy będzie rozstrzygał sąd rzeczowo-właściwy dla siedziby Zamawiającego.</w:t>
      </w:r>
    </w:p>
    <w:p w:rsidR="00C43EDD" w:rsidRPr="0063325A" w:rsidRDefault="00C43EDD" w:rsidP="0079174F">
      <w:pPr>
        <w:numPr>
          <w:ilvl w:val="0"/>
          <w:numId w:val="10"/>
        </w:numPr>
        <w:jc w:val="both"/>
      </w:pPr>
      <w:r w:rsidRPr="0063325A">
        <w:lastRenderedPageBreak/>
        <w:t>W sprawach nie uregulowanych w niniejszej umowie będą miały zastosowanie</w:t>
      </w:r>
      <w:r>
        <w:t xml:space="preserve"> w</w:t>
      </w:r>
      <w:r w:rsidRPr="0063325A">
        <w:t xml:space="preserve">łaściwe przepisy Kodeksu Cywilnego. </w:t>
      </w:r>
    </w:p>
    <w:p w:rsidR="00C43EDD" w:rsidRPr="0063325A" w:rsidRDefault="00C43EDD" w:rsidP="0079174F">
      <w:pPr>
        <w:numPr>
          <w:ilvl w:val="0"/>
          <w:numId w:val="10"/>
        </w:numPr>
      </w:pPr>
      <w:r w:rsidRPr="0063325A">
        <w:t>Integralną część niniejszej umowy stanowią następujące załączniki:</w:t>
      </w:r>
    </w:p>
    <w:p w:rsidR="00C43EDD" w:rsidRPr="0063325A" w:rsidRDefault="00FF2E0F" w:rsidP="0079174F">
      <w:pPr>
        <w:numPr>
          <w:ilvl w:val="0"/>
          <w:numId w:val="15"/>
        </w:numPr>
      </w:pPr>
      <w:r>
        <w:t>Z</w:t>
      </w:r>
      <w:r w:rsidR="008C3823">
        <w:t>aproszenie do złożenia oferty</w:t>
      </w:r>
      <w:r w:rsidR="00C43EDD" w:rsidRPr="0063325A">
        <w:t>,</w:t>
      </w:r>
    </w:p>
    <w:p w:rsidR="00C43EDD" w:rsidRPr="0063325A" w:rsidRDefault="00C43EDD" w:rsidP="0079174F">
      <w:pPr>
        <w:numPr>
          <w:ilvl w:val="0"/>
          <w:numId w:val="15"/>
        </w:numPr>
      </w:pPr>
      <w:r w:rsidRPr="0063325A">
        <w:t>specyfikacja techniczna,</w:t>
      </w:r>
    </w:p>
    <w:p w:rsidR="00C43EDD" w:rsidRPr="0063325A" w:rsidRDefault="00C43EDD" w:rsidP="0079174F">
      <w:pPr>
        <w:numPr>
          <w:ilvl w:val="0"/>
          <w:numId w:val="15"/>
        </w:numPr>
      </w:pPr>
      <w:r w:rsidRPr="0063325A">
        <w:t xml:space="preserve">oferta </w:t>
      </w:r>
      <w:r w:rsidR="008C3823">
        <w:t>Wykonawcy</w:t>
      </w:r>
      <w:r w:rsidRPr="0063325A">
        <w:t>.</w:t>
      </w:r>
    </w:p>
    <w:p w:rsidR="00C43EDD" w:rsidRPr="0063325A" w:rsidRDefault="00C43EDD" w:rsidP="00C43EDD">
      <w:pPr>
        <w:ind w:left="2340"/>
      </w:pPr>
    </w:p>
    <w:p w:rsidR="00C43EDD" w:rsidRPr="0063325A" w:rsidRDefault="00C43EDD" w:rsidP="00C43EDD">
      <w:pPr>
        <w:jc w:val="center"/>
      </w:pPr>
      <w:r w:rsidRPr="0063325A">
        <w:t>§</w:t>
      </w:r>
      <w:r>
        <w:t xml:space="preserve"> 12</w:t>
      </w:r>
    </w:p>
    <w:p w:rsidR="00C43EDD" w:rsidRPr="0063325A" w:rsidRDefault="00C43EDD" w:rsidP="0095785D">
      <w:pPr>
        <w:jc w:val="both"/>
      </w:pPr>
      <w:r w:rsidRPr="0063325A">
        <w:t xml:space="preserve">Umowę niniejszą sporządzono w </w:t>
      </w:r>
      <w:r w:rsidR="0095785D">
        <w:t>3</w:t>
      </w:r>
      <w:r w:rsidRPr="0063325A">
        <w:t xml:space="preserve"> jednobrzmiących egzemplarzach, </w:t>
      </w:r>
      <w:r w:rsidR="0095785D">
        <w:t>w tym</w:t>
      </w:r>
      <w:r w:rsidRPr="0063325A">
        <w:t xml:space="preserve"> 2 egzemplarze </w:t>
      </w:r>
      <w:r w:rsidR="0095785D">
        <w:t>Zamawiającego</w:t>
      </w:r>
      <w:r w:rsidRPr="0063325A">
        <w:t>.</w:t>
      </w:r>
      <w:r w:rsidRPr="0063325A">
        <w:br/>
      </w:r>
    </w:p>
    <w:p w:rsidR="00C43EDD" w:rsidRDefault="00C43EDD" w:rsidP="00C43EDD">
      <w:pPr>
        <w:rPr>
          <w:b/>
        </w:rPr>
      </w:pPr>
      <w:r w:rsidRPr="0063325A">
        <w:rPr>
          <w:b/>
        </w:rPr>
        <w:t>ZAMAWIAJĄCY                                                                      WYKONAWCA</w:t>
      </w:r>
    </w:p>
    <w:p w:rsidR="00C43EDD" w:rsidRDefault="00C43EDD" w:rsidP="00C43EDD">
      <w:pPr>
        <w:rPr>
          <w:b/>
        </w:rPr>
      </w:pPr>
    </w:p>
    <w:p w:rsidR="00C43EDD" w:rsidRDefault="00C43EDD" w:rsidP="00C43EDD">
      <w:pPr>
        <w:rPr>
          <w:b/>
        </w:rPr>
      </w:pPr>
      <w:r>
        <w:rPr>
          <w:b/>
        </w:rPr>
        <w:t>* - projekt umowy ogólny dla wszystkich zdań, dla zadań częściowych niektóre zapisy są nieaktualne.</w:t>
      </w:r>
    </w:p>
    <w:p w:rsidR="00AF2686" w:rsidRDefault="00AF2686" w:rsidP="00C43EDD">
      <w:pPr>
        <w:rPr>
          <w:b/>
        </w:rPr>
      </w:pPr>
    </w:p>
    <w:p w:rsidR="00AF2686" w:rsidRDefault="00AF2686">
      <w:pPr>
        <w:rPr>
          <w:rFonts w:ascii="Arial" w:hAnsi="Arial" w:cs="Arial"/>
          <w:sz w:val="20"/>
          <w:szCs w:val="20"/>
        </w:rPr>
      </w:pPr>
      <w:r>
        <w:rPr>
          <w:rFonts w:ascii="Arial" w:hAnsi="Arial" w:cs="Arial"/>
          <w:sz w:val="20"/>
          <w:szCs w:val="20"/>
        </w:rPr>
        <w:br w:type="page"/>
      </w:r>
      <w:bookmarkStart w:id="0" w:name="_GoBack"/>
      <w:bookmarkEnd w:id="0"/>
    </w:p>
    <w:p w:rsidR="00AF2686" w:rsidRPr="00AF2686" w:rsidRDefault="00AF2686" w:rsidP="00AF2686">
      <w:pPr>
        <w:jc w:val="right"/>
      </w:pPr>
      <w:r w:rsidRPr="00AF2686">
        <w:lastRenderedPageBreak/>
        <w:t>Załącznik</w:t>
      </w:r>
      <w:r w:rsidR="003C106B">
        <w:t xml:space="preserve"> do umowy</w:t>
      </w:r>
      <w:r w:rsidRPr="00AF2686">
        <w:t xml:space="preserve"> nr </w:t>
      </w:r>
      <w:r w:rsidR="008C3823">
        <w:t>1.1</w:t>
      </w:r>
    </w:p>
    <w:p w:rsidR="00AF2686" w:rsidRPr="005D7974" w:rsidRDefault="00AF2686" w:rsidP="00AF2686">
      <w:pPr>
        <w:jc w:val="center"/>
      </w:pPr>
      <w:r>
        <w:t>ZIMOWE UTRZYMANIE</w:t>
      </w:r>
      <w:r w:rsidR="00C32211">
        <w:t xml:space="preserve"> </w:t>
      </w:r>
      <w:r w:rsidR="00FF2E0F">
        <w:t xml:space="preserve">- </w:t>
      </w:r>
      <w:r w:rsidR="00C32211">
        <w:t>wykaz dróg</w:t>
      </w:r>
    </w:p>
    <w:p w:rsidR="00753319" w:rsidRPr="00753319" w:rsidRDefault="00753319" w:rsidP="00753319">
      <w:pPr>
        <w:rPr>
          <w:b/>
        </w:rPr>
      </w:pPr>
      <w:r w:rsidRPr="00753319">
        <w:rPr>
          <w:b/>
        </w:rPr>
        <w:t>Wielmoża</w:t>
      </w:r>
    </w:p>
    <w:tbl>
      <w:tblPr>
        <w:tblW w:w="779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828"/>
        <w:gridCol w:w="1984"/>
        <w:gridCol w:w="1985"/>
      </w:tblGrid>
      <w:tr w:rsidR="00300310" w:rsidRPr="00753319" w:rsidTr="00300310">
        <w:trPr>
          <w:trHeight w:val="561"/>
        </w:trPr>
        <w:tc>
          <w:tcPr>
            <w:tcW w:w="3828" w:type="dxa"/>
            <w:tcBorders>
              <w:bottom w:val="nil"/>
            </w:tcBorders>
            <w:vAlign w:val="center"/>
          </w:tcPr>
          <w:p w:rsidR="00300310" w:rsidRPr="00753319" w:rsidRDefault="00300310" w:rsidP="002B25C5">
            <w:pPr>
              <w:jc w:val="center"/>
              <w:rPr>
                <w:b/>
              </w:rPr>
            </w:pPr>
            <w:r w:rsidRPr="00753319">
              <w:rPr>
                <w:b/>
              </w:rPr>
              <w:t>Nazwa odcinka</w:t>
            </w:r>
            <w:r w:rsidR="00C33F9F">
              <w:rPr>
                <w:b/>
              </w:rPr>
              <w:t xml:space="preserve"> - ulice</w:t>
            </w:r>
          </w:p>
        </w:tc>
        <w:tc>
          <w:tcPr>
            <w:tcW w:w="1984" w:type="dxa"/>
            <w:vAlign w:val="center"/>
          </w:tcPr>
          <w:p w:rsidR="00300310" w:rsidRDefault="00300310" w:rsidP="002B25C5">
            <w:pPr>
              <w:jc w:val="center"/>
              <w:rPr>
                <w:b/>
              </w:rPr>
            </w:pPr>
            <w:r w:rsidRPr="00753319">
              <w:rPr>
                <w:b/>
              </w:rPr>
              <w:t>długość drogi</w:t>
            </w:r>
          </w:p>
          <w:p w:rsidR="00300310" w:rsidRPr="00753319" w:rsidRDefault="00300310" w:rsidP="002B25C5">
            <w:pPr>
              <w:jc w:val="center"/>
              <w:rPr>
                <w:b/>
              </w:rPr>
            </w:pPr>
            <w:r w:rsidRPr="00753319">
              <w:rPr>
                <w:b/>
              </w:rPr>
              <w:t>[km]</w:t>
            </w:r>
          </w:p>
        </w:tc>
        <w:tc>
          <w:tcPr>
            <w:tcW w:w="1985" w:type="dxa"/>
          </w:tcPr>
          <w:p w:rsidR="00300310" w:rsidRPr="00753319" w:rsidRDefault="00300310" w:rsidP="002B25C5">
            <w:pPr>
              <w:jc w:val="center"/>
              <w:rPr>
                <w:b/>
              </w:rPr>
            </w:pPr>
            <w:r>
              <w:rPr>
                <w:b/>
              </w:rPr>
              <w:t>Standard odśnieżania</w:t>
            </w:r>
          </w:p>
        </w:tc>
      </w:tr>
      <w:tr w:rsidR="00300310" w:rsidRPr="00753319" w:rsidTr="00300310">
        <w:trPr>
          <w:trHeight w:val="272"/>
        </w:trPr>
        <w:tc>
          <w:tcPr>
            <w:tcW w:w="3828" w:type="dxa"/>
          </w:tcPr>
          <w:p w:rsidR="00300310" w:rsidRPr="0025119B" w:rsidRDefault="000762EB" w:rsidP="00753319">
            <w:r>
              <w:t xml:space="preserve">ul. </w:t>
            </w:r>
            <w:r w:rsidR="00300310" w:rsidRPr="0025119B">
              <w:t>Stara Wieś</w:t>
            </w:r>
          </w:p>
        </w:tc>
        <w:tc>
          <w:tcPr>
            <w:tcW w:w="1984" w:type="dxa"/>
          </w:tcPr>
          <w:p w:rsidR="00300310" w:rsidRPr="0025119B" w:rsidRDefault="00300310" w:rsidP="00C33F9F">
            <w:pPr>
              <w:jc w:val="center"/>
            </w:pPr>
            <w:r w:rsidRPr="0025119B">
              <w:t>1,</w:t>
            </w:r>
            <w:r w:rsidR="00C33F9F">
              <w:t>3</w:t>
            </w:r>
          </w:p>
        </w:tc>
        <w:tc>
          <w:tcPr>
            <w:tcW w:w="1985" w:type="dxa"/>
          </w:tcPr>
          <w:p w:rsidR="00300310" w:rsidRPr="0025119B" w:rsidRDefault="00300310" w:rsidP="002B25C5">
            <w:pPr>
              <w:jc w:val="center"/>
            </w:pPr>
            <w:r w:rsidRPr="0025119B">
              <w:t>I</w:t>
            </w:r>
          </w:p>
        </w:tc>
      </w:tr>
      <w:tr w:rsidR="00300310" w:rsidRPr="00753319" w:rsidTr="00300310">
        <w:trPr>
          <w:trHeight w:val="289"/>
        </w:trPr>
        <w:tc>
          <w:tcPr>
            <w:tcW w:w="3828" w:type="dxa"/>
          </w:tcPr>
          <w:p w:rsidR="00300310" w:rsidRPr="0025119B" w:rsidRDefault="000762EB" w:rsidP="00753319">
            <w:r>
              <w:t xml:space="preserve">ul. </w:t>
            </w:r>
            <w:r w:rsidR="00300310" w:rsidRPr="0025119B">
              <w:t>Wesoła</w:t>
            </w:r>
          </w:p>
        </w:tc>
        <w:tc>
          <w:tcPr>
            <w:tcW w:w="1984" w:type="dxa"/>
          </w:tcPr>
          <w:p w:rsidR="00300310" w:rsidRPr="0025119B" w:rsidRDefault="00300310" w:rsidP="002B25C5">
            <w:pPr>
              <w:jc w:val="center"/>
            </w:pPr>
            <w:r w:rsidRPr="0025119B">
              <w:t>1,5</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0762EB" w:rsidP="00753319">
            <w:r>
              <w:t xml:space="preserve">ul. </w:t>
            </w:r>
            <w:r w:rsidR="00C33F9F">
              <w:t>Widokowa</w:t>
            </w:r>
          </w:p>
        </w:tc>
        <w:tc>
          <w:tcPr>
            <w:tcW w:w="1984" w:type="dxa"/>
          </w:tcPr>
          <w:p w:rsidR="00300310" w:rsidRPr="0025119B" w:rsidRDefault="00300310" w:rsidP="002B25C5">
            <w:pPr>
              <w:jc w:val="center"/>
            </w:pPr>
            <w:r w:rsidRPr="0025119B">
              <w:t>0,6</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0762EB" w:rsidP="00753319">
            <w:r>
              <w:t xml:space="preserve">ul. </w:t>
            </w:r>
            <w:r w:rsidR="00C33F9F">
              <w:t xml:space="preserve">Spokojna </w:t>
            </w:r>
          </w:p>
        </w:tc>
        <w:tc>
          <w:tcPr>
            <w:tcW w:w="1984" w:type="dxa"/>
          </w:tcPr>
          <w:p w:rsidR="00300310" w:rsidRPr="0025119B" w:rsidRDefault="00300310" w:rsidP="00C33F9F">
            <w:pPr>
              <w:jc w:val="center"/>
            </w:pPr>
            <w:r w:rsidRPr="0025119B">
              <w:t>0,</w:t>
            </w:r>
            <w:r w:rsidR="00C33F9F">
              <w:t>9</w:t>
            </w:r>
          </w:p>
        </w:tc>
        <w:tc>
          <w:tcPr>
            <w:tcW w:w="1985" w:type="dxa"/>
          </w:tcPr>
          <w:p w:rsidR="00300310" w:rsidRPr="0025119B" w:rsidRDefault="00300310" w:rsidP="002B25C5">
            <w:pPr>
              <w:jc w:val="center"/>
            </w:pPr>
            <w:r w:rsidRPr="0025119B">
              <w:t>II</w:t>
            </w:r>
          </w:p>
        </w:tc>
      </w:tr>
      <w:tr w:rsidR="00300310" w:rsidRPr="00753319" w:rsidTr="00300310">
        <w:trPr>
          <w:trHeight w:val="289"/>
        </w:trPr>
        <w:tc>
          <w:tcPr>
            <w:tcW w:w="3828" w:type="dxa"/>
          </w:tcPr>
          <w:p w:rsidR="00300310" w:rsidRPr="0025119B" w:rsidRDefault="000762EB" w:rsidP="00753319">
            <w:r>
              <w:t xml:space="preserve">ul. </w:t>
            </w:r>
            <w:r w:rsidR="00C33F9F">
              <w:t>Kamieniec</w:t>
            </w:r>
            <w:r w:rsidR="00300310" w:rsidRPr="0025119B">
              <w:t xml:space="preserve"> Górny</w:t>
            </w:r>
          </w:p>
        </w:tc>
        <w:tc>
          <w:tcPr>
            <w:tcW w:w="1984" w:type="dxa"/>
          </w:tcPr>
          <w:p w:rsidR="00300310" w:rsidRPr="0025119B" w:rsidRDefault="00C33F9F" w:rsidP="002B25C5">
            <w:pPr>
              <w:jc w:val="center"/>
            </w:pPr>
            <w:r>
              <w:t>0,9</w:t>
            </w:r>
          </w:p>
        </w:tc>
        <w:tc>
          <w:tcPr>
            <w:tcW w:w="1985" w:type="dxa"/>
          </w:tcPr>
          <w:p w:rsidR="00300310" w:rsidRPr="0025119B" w:rsidRDefault="00300310" w:rsidP="002B25C5">
            <w:pPr>
              <w:jc w:val="center"/>
            </w:pPr>
            <w:r w:rsidRPr="0025119B">
              <w:t>I</w:t>
            </w:r>
          </w:p>
        </w:tc>
      </w:tr>
      <w:tr w:rsidR="00C33F9F" w:rsidRPr="00753319" w:rsidTr="00300310">
        <w:trPr>
          <w:trHeight w:val="289"/>
        </w:trPr>
        <w:tc>
          <w:tcPr>
            <w:tcW w:w="3828" w:type="dxa"/>
          </w:tcPr>
          <w:p w:rsidR="00C33F9F" w:rsidRPr="0025119B" w:rsidRDefault="000762EB" w:rsidP="00753319">
            <w:r>
              <w:t xml:space="preserve">ul. </w:t>
            </w:r>
            <w:r w:rsidR="00C33F9F">
              <w:t>Kamieniec Dolny</w:t>
            </w:r>
          </w:p>
        </w:tc>
        <w:tc>
          <w:tcPr>
            <w:tcW w:w="1984" w:type="dxa"/>
          </w:tcPr>
          <w:p w:rsidR="00C33F9F" w:rsidRPr="0025119B" w:rsidRDefault="00C33F9F" w:rsidP="002B25C5">
            <w:pPr>
              <w:jc w:val="center"/>
            </w:pPr>
            <w:r>
              <w:t>0,9</w:t>
            </w:r>
          </w:p>
        </w:tc>
        <w:tc>
          <w:tcPr>
            <w:tcW w:w="1985" w:type="dxa"/>
          </w:tcPr>
          <w:p w:rsidR="00C33F9F" w:rsidRPr="0025119B" w:rsidRDefault="00E456A0" w:rsidP="002B25C5">
            <w:pPr>
              <w:jc w:val="center"/>
            </w:pPr>
            <w:r>
              <w:t>I</w:t>
            </w:r>
          </w:p>
        </w:tc>
      </w:tr>
      <w:tr w:rsidR="00300310" w:rsidRPr="00753319" w:rsidTr="00300310">
        <w:trPr>
          <w:trHeight w:val="272"/>
        </w:trPr>
        <w:tc>
          <w:tcPr>
            <w:tcW w:w="3828" w:type="dxa"/>
          </w:tcPr>
          <w:p w:rsidR="00300310" w:rsidRPr="0025119B" w:rsidRDefault="000762EB" w:rsidP="00753319">
            <w:r>
              <w:t xml:space="preserve">ul. </w:t>
            </w:r>
            <w:r w:rsidR="00300310" w:rsidRPr="0025119B">
              <w:t>Krótka</w:t>
            </w:r>
          </w:p>
        </w:tc>
        <w:tc>
          <w:tcPr>
            <w:tcW w:w="1984" w:type="dxa"/>
          </w:tcPr>
          <w:p w:rsidR="00300310" w:rsidRPr="0025119B" w:rsidRDefault="00300310" w:rsidP="002B25C5">
            <w:pPr>
              <w:jc w:val="center"/>
            </w:pPr>
            <w:r w:rsidRPr="0025119B">
              <w:t>1,0</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0762EB" w:rsidP="00753319">
            <w:r>
              <w:t xml:space="preserve">ul. </w:t>
            </w:r>
            <w:r w:rsidR="00C33F9F">
              <w:t xml:space="preserve">Grodzka </w:t>
            </w:r>
          </w:p>
        </w:tc>
        <w:tc>
          <w:tcPr>
            <w:tcW w:w="1984" w:type="dxa"/>
          </w:tcPr>
          <w:p w:rsidR="00300310" w:rsidRPr="0025119B" w:rsidRDefault="00300310" w:rsidP="000762EB">
            <w:pPr>
              <w:jc w:val="center"/>
            </w:pPr>
            <w:r w:rsidRPr="0025119B">
              <w:t>0,8</w:t>
            </w:r>
            <w:r w:rsidR="00C33F9F">
              <w:t>+0,8</w:t>
            </w:r>
          </w:p>
        </w:tc>
        <w:tc>
          <w:tcPr>
            <w:tcW w:w="1985" w:type="dxa"/>
          </w:tcPr>
          <w:p w:rsidR="00300310" w:rsidRPr="0025119B" w:rsidRDefault="00300310" w:rsidP="002B25C5">
            <w:pPr>
              <w:jc w:val="center"/>
            </w:pPr>
            <w:r w:rsidRPr="0025119B">
              <w:t>II</w:t>
            </w:r>
          </w:p>
        </w:tc>
      </w:tr>
      <w:tr w:rsidR="00300310" w:rsidRPr="00753319" w:rsidTr="00300310">
        <w:trPr>
          <w:trHeight w:val="289"/>
        </w:trPr>
        <w:tc>
          <w:tcPr>
            <w:tcW w:w="3828" w:type="dxa"/>
          </w:tcPr>
          <w:p w:rsidR="00300310" w:rsidRPr="0025119B" w:rsidRDefault="000762EB" w:rsidP="00C33F9F">
            <w:r>
              <w:t xml:space="preserve">ul. </w:t>
            </w:r>
            <w:r w:rsidR="00300310" w:rsidRPr="0025119B">
              <w:t>Szko</w:t>
            </w:r>
            <w:r w:rsidR="00C33F9F">
              <w:t>lna</w:t>
            </w:r>
          </w:p>
        </w:tc>
        <w:tc>
          <w:tcPr>
            <w:tcW w:w="1984" w:type="dxa"/>
          </w:tcPr>
          <w:p w:rsidR="00300310" w:rsidRPr="0025119B" w:rsidRDefault="00300310" w:rsidP="002B25C5">
            <w:pPr>
              <w:jc w:val="center"/>
            </w:pPr>
            <w:r w:rsidRPr="0025119B">
              <w:t>0,7</w:t>
            </w:r>
          </w:p>
        </w:tc>
        <w:tc>
          <w:tcPr>
            <w:tcW w:w="1985" w:type="dxa"/>
          </w:tcPr>
          <w:p w:rsidR="00300310" w:rsidRPr="0025119B" w:rsidRDefault="00300310" w:rsidP="002B25C5">
            <w:pPr>
              <w:jc w:val="center"/>
            </w:pPr>
            <w:r w:rsidRPr="0025119B">
              <w:t>I</w:t>
            </w:r>
          </w:p>
        </w:tc>
      </w:tr>
      <w:tr w:rsidR="00300310" w:rsidRPr="00753319" w:rsidTr="00300310">
        <w:trPr>
          <w:trHeight w:val="272"/>
        </w:trPr>
        <w:tc>
          <w:tcPr>
            <w:tcW w:w="3828" w:type="dxa"/>
          </w:tcPr>
          <w:p w:rsidR="00300310" w:rsidRPr="0025119B" w:rsidRDefault="000762EB" w:rsidP="00753319">
            <w:r>
              <w:t xml:space="preserve">ul. </w:t>
            </w:r>
            <w:r w:rsidR="00300310" w:rsidRPr="0025119B">
              <w:t>Herianówka</w:t>
            </w:r>
          </w:p>
        </w:tc>
        <w:tc>
          <w:tcPr>
            <w:tcW w:w="1984" w:type="dxa"/>
          </w:tcPr>
          <w:p w:rsidR="00300310" w:rsidRPr="0025119B" w:rsidRDefault="00C33F9F" w:rsidP="002B25C5">
            <w:pPr>
              <w:jc w:val="center"/>
            </w:pPr>
            <w:r>
              <w:t>1</w:t>
            </w:r>
            <w:r w:rsidR="00300310" w:rsidRPr="0025119B">
              <w:t>,1</w:t>
            </w:r>
            <w:r>
              <w:t>+0,8</w:t>
            </w:r>
          </w:p>
        </w:tc>
        <w:tc>
          <w:tcPr>
            <w:tcW w:w="1985" w:type="dxa"/>
          </w:tcPr>
          <w:p w:rsidR="00300310" w:rsidRPr="0025119B" w:rsidRDefault="00300310" w:rsidP="002B25C5">
            <w:pPr>
              <w:jc w:val="center"/>
            </w:pPr>
            <w:r w:rsidRPr="0025119B">
              <w:t>I</w:t>
            </w:r>
          </w:p>
        </w:tc>
      </w:tr>
      <w:tr w:rsidR="00C33F9F" w:rsidRPr="00753319" w:rsidTr="00300310">
        <w:trPr>
          <w:trHeight w:val="272"/>
        </w:trPr>
        <w:tc>
          <w:tcPr>
            <w:tcW w:w="3828" w:type="dxa"/>
          </w:tcPr>
          <w:p w:rsidR="00C33F9F" w:rsidRPr="0025119B" w:rsidRDefault="000762EB" w:rsidP="00753319">
            <w:r>
              <w:t xml:space="preserve">ul. </w:t>
            </w:r>
            <w:r w:rsidR="00C33F9F">
              <w:t>Podzamcze</w:t>
            </w:r>
          </w:p>
        </w:tc>
        <w:tc>
          <w:tcPr>
            <w:tcW w:w="1984" w:type="dxa"/>
          </w:tcPr>
          <w:p w:rsidR="00C33F9F" w:rsidRDefault="00C33F9F" w:rsidP="002B25C5">
            <w:pPr>
              <w:jc w:val="center"/>
            </w:pPr>
            <w:r>
              <w:t>1,0</w:t>
            </w:r>
          </w:p>
        </w:tc>
        <w:tc>
          <w:tcPr>
            <w:tcW w:w="1985" w:type="dxa"/>
          </w:tcPr>
          <w:p w:rsidR="00C33F9F" w:rsidRPr="0025119B" w:rsidRDefault="00E456A0" w:rsidP="002B25C5">
            <w:pPr>
              <w:jc w:val="center"/>
            </w:pPr>
            <w:r>
              <w:t>II</w:t>
            </w:r>
          </w:p>
        </w:tc>
      </w:tr>
      <w:tr w:rsidR="00300310" w:rsidRPr="00753319" w:rsidTr="00300310">
        <w:trPr>
          <w:trHeight w:val="289"/>
        </w:trPr>
        <w:tc>
          <w:tcPr>
            <w:tcW w:w="3828" w:type="dxa"/>
          </w:tcPr>
          <w:p w:rsidR="00300310" w:rsidRPr="0025119B" w:rsidRDefault="000762EB" w:rsidP="00753319">
            <w:r>
              <w:t xml:space="preserve">ul. </w:t>
            </w:r>
            <w:r w:rsidR="00C33F9F">
              <w:t>Parkowa</w:t>
            </w:r>
          </w:p>
        </w:tc>
        <w:tc>
          <w:tcPr>
            <w:tcW w:w="1984" w:type="dxa"/>
          </w:tcPr>
          <w:p w:rsidR="00300310" w:rsidRPr="0025119B" w:rsidRDefault="00300310" w:rsidP="002B25C5">
            <w:pPr>
              <w:jc w:val="center"/>
            </w:pPr>
            <w:r w:rsidRPr="0025119B">
              <w:t>0</w:t>
            </w:r>
            <w:r w:rsidR="00C33F9F">
              <w:t>,4</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0762EB" w:rsidP="00753319">
            <w:r>
              <w:t xml:space="preserve">ul. </w:t>
            </w:r>
            <w:r w:rsidR="00300310" w:rsidRPr="0025119B">
              <w:t>Poręba</w:t>
            </w:r>
          </w:p>
        </w:tc>
        <w:tc>
          <w:tcPr>
            <w:tcW w:w="1984" w:type="dxa"/>
          </w:tcPr>
          <w:p w:rsidR="00300310" w:rsidRPr="0025119B" w:rsidRDefault="00E456A0" w:rsidP="00E456A0">
            <w:pPr>
              <w:jc w:val="center"/>
            </w:pPr>
            <w:r>
              <w:t>1,</w:t>
            </w:r>
            <w:r w:rsidR="00300310" w:rsidRPr="0025119B">
              <w:t>0</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0762EB" w:rsidP="00753319">
            <w:r>
              <w:t xml:space="preserve">ul. </w:t>
            </w:r>
            <w:r w:rsidR="00C33F9F">
              <w:t>Doliny Zachwytu</w:t>
            </w:r>
          </w:p>
        </w:tc>
        <w:tc>
          <w:tcPr>
            <w:tcW w:w="1984" w:type="dxa"/>
          </w:tcPr>
          <w:p w:rsidR="00300310" w:rsidRPr="0025119B" w:rsidRDefault="00300310" w:rsidP="00C33F9F">
            <w:pPr>
              <w:jc w:val="center"/>
            </w:pPr>
            <w:r w:rsidRPr="0025119B">
              <w:t>0,</w:t>
            </w:r>
            <w:r w:rsidR="00C33F9F">
              <w:t>9</w:t>
            </w:r>
          </w:p>
        </w:tc>
        <w:tc>
          <w:tcPr>
            <w:tcW w:w="1985" w:type="dxa"/>
          </w:tcPr>
          <w:p w:rsidR="00300310" w:rsidRPr="0025119B" w:rsidRDefault="00300310" w:rsidP="0025119B">
            <w:pPr>
              <w:jc w:val="center"/>
            </w:pPr>
            <w:r w:rsidRPr="0025119B">
              <w:t>II</w:t>
            </w:r>
          </w:p>
        </w:tc>
      </w:tr>
      <w:tr w:rsidR="00300310" w:rsidRPr="00753319" w:rsidTr="00300310">
        <w:trPr>
          <w:trHeight w:val="289"/>
        </w:trPr>
        <w:tc>
          <w:tcPr>
            <w:tcW w:w="3828" w:type="dxa"/>
          </w:tcPr>
          <w:p w:rsidR="00300310" w:rsidRPr="0025119B" w:rsidRDefault="000762EB" w:rsidP="00753319">
            <w:r>
              <w:t xml:space="preserve">ul. </w:t>
            </w:r>
            <w:r w:rsidR="00C33F9F">
              <w:t>Zacisze</w:t>
            </w:r>
          </w:p>
        </w:tc>
        <w:tc>
          <w:tcPr>
            <w:tcW w:w="1984" w:type="dxa"/>
          </w:tcPr>
          <w:p w:rsidR="00300310" w:rsidRPr="0025119B" w:rsidRDefault="00300310" w:rsidP="002B25C5">
            <w:pPr>
              <w:jc w:val="center"/>
            </w:pPr>
            <w:r w:rsidRPr="0025119B">
              <w:t>0,4</w:t>
            </w:r>
          </w:p>
        </w:tc>
        <w:tc>
          <w:tcPr>
            <w:tcW w:w="1985" w:type="dxa"/>
          </w:tcPr>
          <w:p w:rsidR="00300310" w:rsidRPr="0025119B" w:rsidRDefault="00300310" w:rsidP="0025119B">
            <w:pPr>
              <w:jc w:val="center"/>
            </w:pPr>
            <w:r w:rsidRPr="0025119B">
              <w:t>II</w:t>
            </w:r>
          </w:p>
        </w:tc>
      </w:tr>
      <w:tr w:rsidR="00300310" w:rsidRPr="00753319" w:rsidTr="00300310">
        <w:trPr>
          <w:trHeight w:val="272"/>
        </w:trPr>
        <w:tc>
          <w:tcPr>
            <w:tcW w:w="3828" w:type="dxa"/>
          </w:tcPr>
          <w:p w:rsidR="00300310" w:rsidRPr="0025119B" w:rsidRDefault="000762EB" w:rsidP="00753319">
            <w:r>
              <w:t>ul. Graniczna</w:t>
            </w:r>
          </w:p>
        </w:tc>
        <w:tc>
          <w:tcPr>
            <w:tcW w:w="1984" w:type="dxa"/>
          </w:tcPr>
          <w:p w:rsidR="00300310" w:rsidRPr="0025119B" w:rsidRDefault="00300310" w:rsidP="002B25C5">
            <w:pPr>
              <w:jc w:val="center"/>
            </w:pPr>
            <w:r w:rsidRPr="0025119B">
              <w:t>0,6</w:t>
            </w:r>
            <w:r w:rsidR="000762EB">
              <w:t>+0,3</w:t>
            </w:r>
          </w:p>
        </w:tc>
        <w:tc>
          <w:tcPr>
            <w:tcW w:w="1985" w:type="dxa"/>
          </w:tcPr>
          <w:p w:rsidR="00300310" w:rsidRPr="0025119B" w:rsidRDefault="00300310" w:rsidP="0025119B">
            <w:pPr>
              <w:jc w:val="center"/>
            </w:pPr>
            <w:r w:rsidRPr="0025119B">
              <w:t>II</w:t>
            </w:r>
          </w:p>
        </w:tc>
      </w:tr>
      <w:tr w:rsidR="00300310" w:rsidRPr="00E456A0" w:rsidTr="00300310">
        <w:trPr>
          <w:trHeight w:val="289"/>
        </w:trPr>
        <w:tc>
          <w:tcPr>
            <w:tcW w:w="3828" w:type="dxa"/>
          </w:tcPr>
          <w:p w:rsidR="00300310" w:rsidRPr="00E456A0" w:rsidRDefault="000762EB" w:rsidP="00E456A0">
            <w:r w:rsidRPr="00E456A0">
              <w:t xml:space="preserve">ul. </w:t>
            </w:r>
            <w:r w:rsidR="00E456A0" w:rsidRPr="00E456A0">
              <w:t>Leśna</w:t>
            </w:r>
          </w:p>
        </w:tc>
        <w:tc>
          <w:tcPr>
            <w:tcW w:w="1984" w:type="dxa"/>
          </w:tcPr>
          <w:p w:rsidR="00300310" w:rsidRPr="00E456A0" w:rsidRDefault="00300310" w:rsidP="00E456A0">
            <w:pPr>
              <w:jc w:val="center"/>
            </w:pPr>
            <w:r w:rsidRPr="00E456A0">
              <w:t>0,</w:t>
            </w:r>
            <w:r w:rsidR="00E456A0" w:rsidRPr="00E456A0">
              <w:t>3</w:t>
            </w:r>
          </w:p>
        </w:tc>
        <w:tc>
          <w:tcPr>
            <w:tcW w:w="1985" w:type="dxa"/>
          </w:tcPr>
          <w:p w:rsidR="00300310" w:rsidRPr="00E456A0" w:rsidRDefault="00300310" w:rsidP="0025119B">
            <w:pPr>
              <w:jc w:val="center"/>
            </w:pPr>
            <w:r w:rsidRPr="00E456A0">
              <w:t>II</w:t>
            </w:r>
          </w:p>
        </w:tc>
      </w:tr>
      <w:tr w:rsidR="00E456A0" w:rsidRPr="00E456A0" w:rsidTr="00300310">
        <w:trPr>
          <w:trHeight w:val="289"/>
        </w:trPr>
        <w:tc>
          <w:tcPr>
            <w:tcW w:w="3828" w:type="dxa"/>
          </w:tcPr>
          <w:p w:rsidR="00E456A0" w:rsidRPr="00E456A0" w:rsidRDefault="00E456A0" w:rsidP="00753319">
            <w:r w:rsidRPr="00E456A0">
              <w:t>ul. Alternatywy</w:t>
            </w:r>
          </w:p>
        </w:tc>
        <w:tc>
          <w:tcPr>
            <w:tcW w:w="1984" w:type="dxa"/>
          </w:tcPr>
          <w:p w:rsidR="00E456A0" w:rsidRPr="00E456A0" w:rsidRDefault="00E456A0" w:rsidP="002B25C5">
            <w:pPr>
              <w:jc w:val="center"/>
            </w:pPr>
            <w:r w:rsidRPr="00E456A0">
              <w:t>0,2</w:t>
            </w:r>
          </w:p>
        </w:tc>
        <w:tc>
          <w:tcPr>
            <w:tcW w:w="1985" w:type="dxa"/>
          </w:tcPr>
          <w:p w:rsidR="00E456A0" w:rsidRPr="00E456A0" w:rsidRDefault="00E456A0" w:rsidP="0025119B">
            <w:pPr>
              <w:jc w:val="center"/>
            </w:pPr>
            <w:r w:rsidRPr="00E456A0">
              <w:t>II</w:t>
            </w:r>
          </w:p>
        </w:tc>
      </w:tr>
      <w:tr w:rsidR="00300310" w:rsidRPr="00753319" w:rsidTr="00300310">
        <w:trPr>
          <w:trHeight w:val="272"/>
        </w:trPr>
        <w:tc>
          <w:tcPr>
            <w:tcW w:w="3828" w:type="dxa"/>
          </w:tcPr>
          <w:p w:rsidR="00300310" w:rsidRPr="0025119B" w:rsidRDefault="00300310" w:rsidP="00753319">
            <w:r w:rsidRPr="0025119B">
              <w:t>do Szkoły</w:t>
            </w:r>
          </w:p>
        </w:tc>
        <w:tc>
          <w:tcPr>
            <w:tcW w:w="1984" w:type="dxa"/>
          </w:tcPr>
          <w:p w:rsidR="00300310" w:rsidRPr="0025119B" w:rsidRDefault="00300310" w:rsidP="002B25C5">
            <w:pPr>
              <w:jc w:val="center"/>
            </w:pPr>
            <w:r w:rsidRPr="0025119B">
              <w:t>0,2</w:t>
            </w:r>
          </w:p>
        </w:tc>
        <w:tc>
          <w:tcPr>
            <w:tcW w:w="1985" w:type="dxa"/>
          </w:tcPr>
          <w:p w:rsidR="00300310" w:rsidRPr="0025119B" w:rsidRDefault="00300310" w:rsidP="002B25C5">
            <w:pPr>
              <w:jc w:val="center"/>
            </w:pPr>
            <w:r w:rsidRPr="0025119B">
              <w:t>I</w:t>
            </w:r>
          </w:p>
        </w:tc>
      </w:tr>
      <w:tr w:rsidR="00300310" w:rsidRPr="00753319" w:rsidTr="00300310">
        <w:trPr>
          <w:trHeight w:val="289"/>
        </w:trPr>
        <w:tc>
          <w:tcPr>
            <w:tcW w:w="3828" w:type="dxa"/>
          </w:tcPr>
          <w:p w:rsidR="00300310" w:rsidRPr="0025119B" w:rsidRDefault="00300310" w:rsidP="00753319">
            <w:r w:rsidRPr="0025119B">
              <w:t>plac przy OSP</w:t>
            </w:r>
          </w:p>
        </w:tc>
        <w:tc>
          <w:tcPr>
            <w:tcW w:w="1984" w:type="dxa"/>
          </w:tcPr>
          <w:p w:rsidR="00300310" w:rsidRPr="0025119B" w:rsidRDefault="00300310" w:rsidP="002B25C5">
            <w:pPr>
              <w:jc w:val="center"/>
            </w:pPr>
          </w:p>
        </w:tc>
        <w:tc>
          <w:tcPr>
            <w:tcW w:w="1985" w:type="dxa"/>
          </w:tcPr>
          <w:p w:rsidR="00300310" w:rsidRPr="0025119B" w:rsidRDefault="00300310" w:rsidP="002B25C5">
            <w:pPr>
              <w:jc w:val="center"/>
            </w:pPr>
          </w:p>
        </w:tc>
      </w:tr>
    </w:tbl>
    <w:p w:rsidR="00753319" w:rsidRPr="00753319" w:rsidRDefault="00753319" w:rsidP="00753319">
      <w:pPr>
        <w:rPr>
          <w:b/>
        </w:rPr>
      </w:pPr>
    </w:p>
    <w:p w:rsidR="00753319" w:rsidRDefault="00753319" w:rsidP="00753319">
      <w:pPr>
        <w:rPr>
          <w:b/>
        </w:rPr>
      </w:pPr>
      <w:r w:rsidRPr="00753319">
        <w:rPr>
          <w:b/>
        </w:rPr>
        <w:t>Sułoszowa</w:t>
      </w:r>
    </w:p>
    <w:tbl>
      <w:tblPr>
        <w:tblW w:w="779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828"/>
        <w:gridCol w:w="1966"/>
        <w:gridCol w:w="2003"/>
      </w:tblGrid>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Słoneczna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2,3</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rsidRPr="0025119B">
              <w:t>k. Króla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0762EB">
            <w:pPr>
              <w:jc w:val="center"/>
            </w:pPr>
            <w:r w:rsidRPr="0025119B">
              <w:t>0,</w:t>
            </w:r>
            <w:r w:rsidR="000762EB">
              <w:t>3</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0762EB"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0762EB" w:rsidRPr="0025119B" w:rsidRDefault="000762EB" w:rsidP="000762EB">
            <w:r w:rsidRPr="000762EB">
              <w:t>ul.</w:t>
            </w:r>
            <w:r>
              <w:t xml:space="preserve"> Wichrowe Wzgórza</w:t>
            </w:r>
          </w:p>
        </w:tc>
        <w:tc>
          <w:tcPr>
            <w:tcW w:w="1966" w:type="dxa"/>
            <w:tcBorders>
              <w:top w:val="single" w:sz="6" w:space="0" w:color="000000"/>
              <w:left w:val="single" w:sz="6" w:space="0" w:color="000000"/>
              <w:bottom w:val="single" w:sz="6" w:space="0" w:color="000000"/>
              <w:right w:val="single" w:sz="6" w:space="0" w:color="000000"/>
            </w:tcBorders>
          </w:tcPr>
          <w:p w:rsidR="000762EB" w:rsidRPr="0025119B" w:rsidRDefault="000762EB" w:rsidP="00CE1B44">
            <w:pPr>
              <w:jc w:val="center"/>
            </w:pPr>
            <w:r>
              <w:t>0,4</w:t>
            </w:r>
          </w:p>
        </w:tc>
        <w:tc>
          <w:tcPr>
            <w:tcW w:w="2003" w:type="dxa"/>
            <w:tcBorders>
              <w:top w:val="single" w:sz="6" w:space="0" w:color="000000"/>
              <w:left w:val="single" w:sz="6" w:space="0" w:color="000000"/>
              <w:bottom w:val="single" w:sz="6" w:space="0" w:color="000000"/>
              <w:right w:val="single" w:sz="6" w:space="0" w:color="000000"/>
            </w:tcBorders>
          </w:tcPr>
          <w:p w:rsidR="000762EB" w:rsidRPr="0025119B" w:rsidRDefault="000762EB" w:rsidP="00CE1B44">
            <w:pPr>
              <w:jc w:val="center"/>
            </w:pP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Wspólna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0,8</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Wąwozowa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0,7</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1A79D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1A79D2" w:rsidRDefault="001A79D2" w:rsidP="001A79D2">
            <w:r>
              <w:t>ul. Nad Źródłem</w:t>
            </w:r>
          </w:p>
        </w:tc>
        <w:tc>
          <w:tcPr>
            <w:tcW w:w="1966" w:type="dxa"/>
            <w:tcBorders>
              <w:top w:val="single" w:sz="6" w:space="0" w:color="000000"/>
              <w:left w:val="single" w:sz="6" w:space="0" w:color="000000"/>
              <w:bottom w:val="single" w:sz="6" w:space="0" w:color="000000"/>
              <w:right w:val="single" w:sz="6" w:space="0" w:color="000000"/>
            </w:tcBorders>
          </w:tcPr>
          <w:p w:rsidR="001A79D2" w:rsidRPr="0025119B" w:rsidRDefault="001A79D2" w:rsidP="00CE1B44">
            <w:pPr>
              <w:jc w:val="center"/>
            </w:pPr>
            <w:r>
              <w:t>0,35</w:t>
            </w:r>
          </w:p>
        </w:tc>
        <w:tc>
          <w:tcPr>
            <w:tcW w:w="2003" w:type="dxa"/>
            <w:tcBorders>
              <w:top w:val="single" w:sz="6" w:space="0" w:color="000000"/>
              <w:left w:val="single" w:sz="6" w:space="0" w:color="000000"/>
              <w:bottom w:val="single" w:sz="6" w:space="0" w:color="000000"/>
              <w:right w:val="single" w:sz="6" w:space="0" w:color="000000"/>
            </w:tcBorders>
          </w:tcPr>
          <w:p w:rsidR="001A79D2" w:rsidRPr="0025119B" w:rsidRDefault="001A79D2" w:rsidP="00CE1B44">
            <w:pPr>
              <w:jc w:val="center"/>
            </w:pP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Spacerowa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0762EB" w:rsidP="00CE1B44">
            <w:pPr>
              <w:jc w:val="center"/>
            </w:pPr>
            <w:r>
              <w:t>0,7</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rsidRPr="0025119B">
              <w:t>do Kiszki Z</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0,6</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Parkowa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w:t>
            </w:r>
            <w:r w:rsidR="000762EB">
              <w:t>4</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Stroma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0,6</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Kręta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0,25</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Szlachetna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w:t>
            </w:r>
            <w:r w:rsidR="000762EB">
              <w:t>4</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 xml:space="preserve">ul. </w:t>
            </w:r>
            <w:r w:rsidRPr="0025119B">
              <w:t>Południowa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0,4</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Kasztanowa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0762EB" w:rsidP="00CE1B44">
            <w:pPr>
              <w:jc w:val="center"/>
            </w:pPr>
            <w:r>
              <w:t>0,15</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Zdrowa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w:t>
            </w:r>
            <w:r w:rsidR="000762EB">
              <w:t>2</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Bankowa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0,1</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t>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Kościelna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0,5</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t>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Szkolna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w:t>
            </w:r>
            <w:r w:rsidR="000762EB">
              <w:t>4</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t>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rsidRPr="0025119B">
              <w:t>Stopina Góra (strona lewa i prawa)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w:t>
            </w:r>
            <w:r w:rsidR="000762EB">
              <w:t>3+0,15</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Jesionowa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w:t>
            </w:r>
            <w:r w:rsidR="000762EB">
              <w:t>15</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Leśna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0,2</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lastRenderedPageBreak/>
              <w:t>ul. Świerkowa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0,2</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t>ul. Dworska</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w:t>
            </w:r>
            <w:r w:rsidR="000762EB">
              <w:t>2</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0762EB"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0762EB" w:rsidRDefault="000762EB" w:rsidP="00CE1B44">
            <w:r>
              <w:t>ul. Sosnowa</w:t>
            </w:r>
          </w:p>
        </w:tc>
        <w:tc>
          <w:tcPr>
            <w:tcW w:w="1966" w:type="dxa"/>
            <w:tcBorders>
              <w:top w:val="single" w:sz="6" w:space="0" w:color="000000"/>
              <w:left w:val="single" w:sz="6" w:space="0" w:color="000000"/>
              <w:bottom w:val="single" w:sz="6" w:space="0" w:color="000000"/>
              <w:right w:val="single" w:sz="6" w:space="0" w:color="000000"/>
            </w:tcBorders>
          </w:tcPr>
          <w:p w:rsidR="000762EB" w:rsidRPr="0025119B" w:rsidRDefault="000762EB" w:rsidP="00CE1B44">
            <w:pPr>
              <w:jc w:val="center"/>
            </w:pPr>
            <w:r>
              <w:t>0,1</w:t>
            </w:r>
          </w:p>
        </w:tc>
        <w:tc>
          <w:tcPr>
            <w:tcW w:w="2003" w:type="dxa"/>
            <w:tcBorders>
              <w:top w:val="single" w:sz="6" w:space="0" w:color="000000"/>
              <w:left w:val="single" w:sz="6" w:space="0" w:color="000000"/>
              <w:bottom w:val="single" w:sz="6" w:space="0" w:color="000000"/>
              <w:right w:val="single" w:sz="6" w:space="0" w:color="000000"/>
            </w:tcBorders>
          </w:tcPr>
          <w:p w:rsidR="000762EB" w:rsidRPr="0025119B" w:rsidRDefault="000762EB" w:rsidP="00CE1B44">
            <w:pPr>
              <w:jc w:val="center"/>
            </w:pP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rsidRPr="0025119B">
              <w:t>Do Szkoły</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0,1</w:t>
            </w: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pPr>
              <w:jc w:val="center"/>
            </w:pPr>
            <w:r w:rsidRPr="0025119B">
              <w:t>II</w:t>
            </w:r>
          </w:p>
        </w:tc>
      </w:tr>
      <w:tr w:rsidR="003860A2" w:rsidRPr="00753319" w:rsidTr="003860A2">
        <w:trPr>
          <w:trHeight w:val="272"/>
        </w:trPr>
        <w:tc>
          <w:tcPr>
            <w:tcW w:w="3828" w:type="dxa"/>
            <w:tcBorders>
              <w:top w:val="single" w:sz="6" w:space="0" w:color="000000"/>
              <w:left w:val="single" w:sz="6" w:space="0" w:color="000000"/>
              <w:bottom w:val="single" w:sz="6" w:space="0" w:color="000000"/>
              <w:right w:val="single" w:sz="6" w:space="0" w:color="000000"/>
            </w:tcBorders>
          </w:tcPr>
          <w:p w:rsidR="003860A2" w:rsidRPr="0025119B" w:rsidRDefault="003860A2" w:rsidP="00CE1B44">
            <w:r w:rsidRPr="0025119B">
              <w:t>place: przy remizach, przy SPZOZ, przy UG</w:t>
            </w:r>
          </w:p>
        </w:tc>
        <w:tc>
          <w:tcPr>
            <w:tcW w:w="1966" w:type="dxa"/>
            <w:tcBorders>
              <w:top w:val="single" w:sz="6" w:space="0" w:color="000000"/>
              <w:left w:val="single" w:sz="6" w:space="0" w:color="000000"/>
              <w:bottom w:val="single" w:sz="6" w:space="0" w:color="000000"/>
              <w:right w:val="single" w:sz="6" w:space="0" w:color="000000"/>
            </w:tcBorders>
          </w:tcPr>
          <w:p w:rsidR="003860A2" w:rsidRPr="0025119B" w:rsidRDefault="003860A2" w:rsidP="003860A2">
            <w:pPr>
              <w:jc w:val="center"/>
            </w:pPr>
          </w:p>
        </w:tc>
        <w:tc>
          <w:tcPr>
            <w:tcW w:w="2003" w:type="dxa"/>
            <w:tcBorders>
              <w:top w:val="single" w:sz="6" w:space="0" w:color="000000"/>
              <w:left w:val="single" w:sz="6" w:space="0" w:color="000000"/>
              <w:bottom w:val="single" w:sz="6" w:space="0" w:color="000000"/>
              <w:right w:val="single" w:sz="6" w:space="0" w:color="000000"/>
            </w:tcBorders>
          </w:tcPr>
          <w:p w:rsidR="003860A2" w:rsidRPr="0025119B" w:rsidRDefault="003860A2" w:rsidP="003860A2">
            <w:pPr>
              <w:jc w:val="center"/>
            </w:pPr>
          </w:p>
        </w:tc>
      </w:tr>
    </w:tbl>
    <w:p w:rsidR="00753319" w:rsidRPr="00753319" w:rsidRDefault="00753319" w:rsidP="00753319">
      <w:pPr>
        <w:rPr>
          <w:b/>
        </w:rPr>
      </w:pPr>
    </w:p>
    <w:p w:rsidR="00753319" w:rsidRPr="00753319" w:rsidRDefault="00753319" w:rsidP="00753319">
      <w:pPr>
        <w:rPr>
          <w:b/>
        </w:rPr>
      </w:pPr>
      <w:r w:rsidRPr="00753319">
        <w:rPr>
          <w:b/>
        </w:rPr>
        <w:t>Wola Kalinowska</w:t>
      </w:r>
    </w:p>
    <w:tbl>
      <w:tblPr>
        <w:tblW w:w="7797"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828"/>
        <w:gridCol w:w="1966"/>
        <w:gridCol w:w="2003"/>
      </w:tblGrid>
      <w:tr w:rsidR="00300310" w:rsidRPr="00753319" w:rsidTr="00300310">
        <w:trPr>
          <w:trHeight w:val="290"/>
        </w:trPr>
        <w:tc>
          <w:tcPr>
            <w:tcW w:w="3828" w:type="dxa"/>
          </w:tcPr>
          <w:p w:rsidR="00300310" w:rsidRPr="0025119B" w:rsidRDefault="001A79D2" w:rsidP="00753319">
            <w:r>
              <w:t xml:space="preserve">ul. </w:t>
            </w:r>
            <w:r w:rsidR="00300310" w:rsidRPr="0025119B">
              <w:t>Młynnik</w:t>
            </w:r>
          </w:p>
        </w:tc>
        <w:tc>
          <w:tcPr>
            <w:tcW w:w="1966" w:type="dxa"/>
          </w:tcPr>
          <w:p w:rsidR="00300310" w:rsidRPr="0025119B" w:rsidRDefault="00300310" w:rsidP="002B25C5">
            <w:pPr>
              <w:jc w:val="center"/>
            </w:pPr>
            <w:r w:rsidRPr="0025119B">
              <w:t>0,4</w:t>
            </w:r>
          </w:p>
        </w:tc>
        <w:tc>
          <w:tcPr>
            <w:tcW w:w="2003" w:type="dxa"/>
          </w:tcPr>
          <w:p w:rsidR="00300310" w:rsidRPr="00975DD6" w:rsidRDefault="00300310" w:rsidP="002B25C5">
            <w:pPr>
              <w:jc w:val="center"/>
            </w:pPr>
            <w:r w:rsidRPr="00975DD6">
              <w:t>II</w:t>
            </w:r>
          </w:p>
        </w:tc>
      </w:tr>
      <w:tr w:rsidR="00300310" w:rsidRPr="00753319" w:rsidTr="00300310">
        <w:trPr>
          <w:trHeight w:val="308"/>
        </w:trPr>
        <w:tc>
          <w:tcPr>
            <w:tcW w:w="3828" w:type="dxa"/>
          </w:tcPr>
          <w:p w:rsidR="00300310" w:rsidRPr="0025119B" w:rsidRDefault="001A79D2" w:rsidP="00753319">
            <w:r>
              <w:t xml:space="preserve">ul. </w:t>
            </w:r>
            <w:r w:rsidR="00300310" w:rsidRPr="0025119B">
              <w:t>Kaliski</w:t>
            </w:r>
          </w:p>
        </w:tc>
        <w:tc>
          <w:tcPr>
            <w:tcW w:w="1966" w:type="dxa"/>
          </w:tcPr>
          <w:p w:rsidR="00300310" w:rsidRPr="0025119B" w:rsidRDefault="00300310" w:rsidP="002B25C5">
            <w:pPr>
              <w:jc w:val="center"/>
            </w:pPr>
            <w:r w:rsidRPr="0025119B">
              <w:t>1,7</w:t>
            </w:r>
          </w:p>
        </w:tc>
        <w:tc>
          <w:tcPr>
            <w:tcW w:w="2003" w:type="dxa"/>
          </w:tcPr>
          <w:p w:rsidR="00300310" w:rsidRPr="00975DD6" w:rsidRDefault="00300310" w:rsidP="002B25C5">
            <w:pPr>
              <w:jc w:val="center"/>
            </w:pPr>
            <w:r w:rsidRPr="00975DD6">
              <w:t>I</w:t>
            </w:r>
          </w:p>
        </w:tc>
      </w:tr>
      <w:tr w:rsidR="00300310" w:rsidRPr="00753319" w:rsidTr="00300310">
        <w:trPr>
          <w:trHeight w:val="290"/>
        </w:trPr>
        <w:tc>
          <w:tcPr>
            <w:tcW w:w="3828" w:type="dxa"/>
          </w:tcPr>
          <w:p w:rsidR="00300310" w:rsidRPr="0025119B" w:rsidRDefault="001A79D2" w:rsidP="00753319">
            <w:r>
              <w:t xml:space="preserve">ul. </w:t>
            </w:r>
            <w:r w:rsidR="00300310" w:rsidRPr="0025119B">
              <w:t>Młyny</w:t>
            </w:r>
          </w:p>
        </w:tc>
        <w:tc>
          <w:tcPr>
            <w:tcW w:w="1966" w:type="dxa"/>
          </w:tcPr>
          <w:p w:rsidR="00300310" w:rsidRPr="0025119B" w:rsidRDefault="00300310" w:rsidP="002B25C5">
            <w:pPr>
              <w:jc w:val="center"/>
            </w:pPr>
            <w:r w:rsidRPr="0025119B">
              <w:t>0,5</w:t>
            </w:r>
          </w:p>
        </w:tc>
        <w:tc>
          <w:tcPr>
            <w:tcW w:w="2003" w:type="dxa"/>
          </w:tcPr>
          <w:p w:rsidR="00300310" w:rsidRPr="00975DD6" w:rsidRDefault="00300310" w:rsidP="002B25C5">
            <w:pPr>
              <w:jc w:val="center"/>
            </w:pPr>
            <w:r w:rsidRPr="00975DD6">
              <w:t>II</w:t>
            </w:r>
          </w:p>
        </w:tc>
      </w:tr>
      <w:tr w:rsidR="00300310" w:rsidRPr="00753319" w:rsidTr="00300310">
        <w:trPr>
          <w:trHeight w:val="290"/>
        </w:trPr>
        <w:tc>
          <w:tcPr>
            <w:tcW w:w="3828" w:type="dxa"/>
          </w:tcPr>
          <w:p w:rsidR="00300310" w:rsidRPr="0025119B" w:rsidRDefault="001A79D2" w:rsidP="00753319">
            <w:r>
              <w:t xml:space="preserve">ul. </w:t>
            </w:r>
            <w:r w:rsidR="00300310" w:rsidRPr="0025119B">
              <w:t>Spacerowa</w:t>
            </w:r>
          </w:p>
        </w:tc>
        <w:tc>
          <w:tcPr>
            <w:tcW w:w="1966" w:type="dxa"/>
          </w:tcPr>
          <w:p w:rsidR="00300310" w:rsidRPr="0025119B" w:rsidRDefault="00300310" w:rsidP="002B25C5">
            <w:pPr>
              <w:jc w:val="center"/>
            </w:pPr>
            <w:r w:rsidRPr="0025119B">
              <w:t>0,3</w:t>
            </w:r>
          </w:p>
        </w:tc>
        <w:tc>
          <w:tcPr>
            <w:tcW w:w="2003" w:type="dxa"/>
          </w:tcPr>
          <w:p w:rsidR="00300310" w:rsidRPr="00975DD6" w:rsidRDefault="00300310" w:rsidP="002B25C5">
            <w:pPr>
              <w:jc w:val="center"/>
            </w:pPr>
            <w:r w:rsidRPr="00975DD6">
              <w:t>II</w:t>
            </w:r>
          </w:p>
        </w:tc>
      </w:tr>
      <w:tr w:rsidR="00300310" w:rsidRPr="00753319" w:rsidTr="00300310">
        <w:trPr>
          <w:trHeight w:val="308"/>
        </w:trPr>
        <w:tc>
          <w:tcPr>
            <w:tcW w:w="3828" w:type="dxa"/>
          </w:tcPr>
          <w:p w:rsidR="00300310" w:rsidRPr="0025119B" w:rsidRDefault="001A79D2" w:rsidP="00753319">
            <w:r>
              <w:t xml:space="preserve">ul. </w:t>
            </w:r>
            <w:r w:rsidR="00300310" w:rsidRPr="0025119B">
              <w:t>Jurajska</w:t>
            </w:r>
          </w:p>
        </w:tc>
        <w:tc>
          <w:tcPr>
            <w:tcW w:w="1966" w:type="dxa"/>
          </w:tcPr>
          <w:p w:rsidR="00300310" w:rsidRPr="0025119B" w:rsidRDefault="00300310" w:rsidP="002B25C5">
            <w:pPr>
              <w:jc w:val="center"/>
            </w:pPr>
            <w:r w:rsidRPr="0025119B">
              <w:t>2,0</w:t>
            </w:r>
          </w:p>
        </w:tc>
        <w:tc>
          <w:tcPr>
            <w:tcW w:w="2003" w:type="dxa"/>
          </w:tcPr>
          <w:p w:rsidR="00300310" w:rsidRPr="00975DD6" w:rsidRDefault="00300310" w:rsidP="002B25C5">
            <w:pPr>
              <w:jc w:val="center"/>
            </w:pPr>
            <w:r w:rsidRPr="00975DD6">
              <w:t>I</w:t>
            </w:r>
          </w:p>
        </w:tc>
      </w:tr>
      <w:tr w:rsidR="00300310" w:rsidRPr="00753319" w:rsidTr="00300310">
        <w:trPr>
          <w:trHeight w:val="290"/>
        </w:trPr>
        <w:tc>
          <w:tcPr>
            <w:tcW w:w="3828" w:type="dxa"/>
          </w:tcPr>
          <w:p w:rsidR="00300310" w:rsidRPr="0025119B" w:rsidRDefault="001A79D2" w:rsidP="00753319">
            <w:r>
              <w:t xml:space="preserve">ul. </w:t>
            </w:r>
            <w:r w:rsidR="00300310" w:rsidRPr="0025119B">
              <w:t>Szkolna</w:t>
            </w:r>
          </w:p>
        </w:tc>
        <w:tc>
          <w:tcPr>
            <w:tcW w:w="1966" w:type="dxa"/>
          </w:tcPr>
          <w:p w:rsidR="00300310" w:rsidRPr="0025119B" w:rsidRDefault="00300310" w:rsidP="002B25C5">
            <w:pPr>
              <w:jc w:val="center"/>
            </w:pPr>
            <w:r w:rsidRPr="0025119B">
              <w:t>0,3</w:t>
            </w:r>
          </w:p>
        </w:tc>
        <w:tc>
          <w:tcPr>
            <w:tcW w:w="2003" w:type="dxa"/>
          </w:tcPr>
          <w:p w:rsidR="00300310" w:rsidRPr="00975DD6" w:rsidRDefault="00300310" w:rsidP="002B25C5">
            <w:pPr>
              <w:jc w:val="center"/>
            </w:pPr>
            <w:r w:rsidRPr="00975DD6">
              <w:t>I</w:t>
            </w:r>
          </w:p>
        </w:tc>
      </w:tr>
      <w:tr w:rsidR="00116E15" w:rsidRPr="00753319" w:rsidTr="00300310">
        <w:trPr>
          <w:trHeight w:val="290"/>
        </w:trPr>
        <w:tc>
          <w:tcPr>
            <w:tcW w:w="3828" w:type="dxa"/>
          </w:tcPr>
          <w:p w:rsidR="00116E15" w:rsidRDefault="00116E15" w:rsidP="00753319">
            <w:r>
              <w:t>ul. Dworska</w:t>
            </w:r>
          </w:p>
        </w:tc>
        <w:tc>
          <w:tcPr>
            <w:tcW w:w="1966" w:type="dxa"/>
          </w:tcPr>
          <w:p w:rsidR="00116E15" w:rsidRPr="0025119B" w:rsidRDefault="00116E15" w:rsidP="002B25C5">
            <w:pPr>
              <w:jc w:val="center"/>
            </w:pPr>
            <w:r>
              <w:t>0,2</w:t>
            </w:r>
          </w:p>
        </w:tc>
        <w:tc>
          <w:tcPr>
            <w:tcW w:w="2003" w:type="dxa"/>
          </w:tcPr>
          <w:p w:rsidR="00116E15" w:rsidRPr="00975DD6" w:rsidRDefault="00116E15" w:rsidP="002B25C5">
            <w:pPr>
              <w:jc w:val="center"/>
            </w:pPr>
            <w:r>
              <w:t>II</w:t>
            </w:r>
          </w:p>
        </w:tc>
      </w:tr>
      <w:tr w:rsidR="00300310" w:rsidRPr="00753319" w:rsidTr="00300310">
        <w:trPr>
          <w:trHeight w:val="308"/>
        </w:trPr>
        <w:tc>
          <w:tcPr>
            <w:tcW w:w="3828" w:type="dxa"/>
          </w:tcPr>
          <w:p w:rsidR="00300310" w:rsidRPr="0025119B" w:rsidRDefault="00300310" w:rsidP="00753319">
            <w:r w:rsidRPr="0025119B">
              <w:t>plac przy OSP</w:t>
            </w:r>
            <w:r w:rsidR="00116E15">
              <w:t>, SP</w:t>
            </w:r>
          </w:p>
        </w:tc>
        <w:tc>
          <w:tcPr>
            <w:tcW w:w="1966" w:type="dxa"/>
          </w:tcPr>
          <w:p w:rsidR="00300310" w:rsidRPr="0025119B" w:rsidRDefault="00300310" w:rsidP="00753319"/>
        </w:tc>
        <w:tc>
          <w:tcPr>
            <w:tcW w:w="2003" w:type="dxa"/>
          </w:tcPr>
          <w:p w:rsidR="00300310" w:rsidRPr="00975DD6" w:rsidRDefault="00300310" w:rsidP="00753319"/>
        </w:tc>
      </w:tr>
    </w:tbl>
    <w:p w:rsidR="00AF2686" w:rsidRDefault="00AF2686" w:rsidP="00AF2686"/>
    <w:p w:rsidR="00AF2686" w:rsidRDefault="00AF2686" w:rsidP="00AF2686">
      <w:pPr>
        <w:jc w:val="right"/>
        <w:rPr>
          <w:rFonts w:ascii="Arial" w:hAnsi="Arial" w:cs="Arial"/>
          <w:sz w:val="20"/>
          <w:szCs w:val="20"/>
        </w:rPr>
      </w:pPr>
      <w:r>
        <w:rPr>
          <w:rFonts w:ascii="Arial" w:hAnsi="Arial" w:cs="Arial"/>
          <w:sz w:val="20"/>
          <w:szCs w:val="20"/>
        </w:rPr>
        <w:br w:type="page"/>
      </w:r>
      <w:r>
        <w:rPr>
          <w:rFonts w:ascii="Arial" w:hAnsi="Arial" w:cs="Arial"/>
          <w:sz w:val="20"/>
          <w:szCs w:val="20"/>
        </w:rPr>
        <w:lastRenderedPageBreak/>
        <w:t xml:space="preserve">Załącznik </w:t>
      </w:r>
      <w:r w:rsidR="003C106B" w:rsidRPr="003C106B">
        <w:rPr>
          <w:rFonts w:ascii="Arial" w:hAnsi="Arial" w:cs="Arial"/>
          <w:sz w:val="20"/>
          <w:szCs w:val="20"/>
        </w:rPr>
        <w:t xml:space="preserve">do umowy </w:t>
      </w:r>
      <w:r>
        <w:rPr>
          <w:rFonts w:ascii="Arial" w:hAnsi="Arial" w:cs="Arial"/>
          <w:sz w:val="20"/>
          <w:szCs w:val="20"/>
        </w:rPr>
        <w:t xml:space="preserve">nr </w:t>
      </w:r>
      <w:r w:rsidR="003C106B">
        <w:rPr>
          <w:rFonts w:ascii="Arial" w:hAnsi="Arial" w:cs="Arial"/>
          <w:sz w:val="20"/>
          <w:szCs w:val="20"/>
        </w:rPr>
        <w:t>1.2</w:t>
      </w:r>
    </w:p>
    <w:p w:rsidR="00C02649" w:rsidRDefault="00C02649" w:rsidP="00AF2686">
      <w:pPr>
        <w:jc w:val="center"/>
        <w:rPr>
          <w:sz w:val="28"/>
          <w:szCs w:val="28"/>
        </w:rPr>
      </w:pPr>
    </w:p>
    <w:p w:rsidR="00C02649" w:rsidRDefault="00C02649" w:rsidP="00AF2686">
      <w:pPr>
        <w:jc w:val="center"/>
        <w:rPr>
          <w:sz w:val="28"/>
          <w:szCs w:val="28"/>
        </w:rPr>
      </w:pPr>
    </w:p>
    <w:p w:rsidR="00AF2686" w:rsidRDefault="00AF2686" w:rsidP="00AF2686">
      <w:pPr>
        <w:jc w:val="center"/>
        <w:rPr>
          <w:sz w:val="28"/>
          <w:szCs w:val="28"/>
        </w:rPr>
      </w:pPr>
      <w:r w:rsidRPr="00CE1972">
        <w:rPr>
          <w:sz w:val="28"/>
          <w:szCs w:val="28"/>
        </w:rPr>
        <w:t>Wymagania dla standard</w:t>
      </w:r>
      <w:r w:rsidR="00EC4378">
        <w:rPr>
          <w:sz w:val="28"/>
          <w:szCs w:val="28"/>
        </w:rPr>
        <w:t>ów</w:t>
      </w:r>
      <w:r w:rsidRPr="00CE1972">
        <w:rPr>
          <w:sz w:val="28"/>
          <w:szCs w:val="28"/>
        </w:rPr>
        <w:t xml:space="preserve"> zimowego utrzymania dr</w:t>
      </w:r>
      <w:r>
        <w:rPr>
          <w:sz w:val="28"/>
          <w:szCs w:val="28"/>
        </w:rPr>
        <w:t>óg</w:t>
      </w:r>
    </w:p>
    <w:p w:rsidR="00AF2686" w:rsidRDefault="00AF2686" w:rsidP="00AF2686">
      <w:pPr>
        <w:jc w:val="center"/>
        <w:rPr>
          <w:sz w:val="28"/>
          <w:szCs w:val="28"/>
        </w:rPr>
      </w:pPr>
    </w:p>
    <w:p w:rsidR="007F31E3" w:rsidRDefault="007F31E3" w:rsidP="00C02649">
      <w:pPr>
        <w:jc w:val="both"/>
      </w:pPr>
      <w:r w:rsidRPr="007F31E3">
        <w:rPr>
          <w:b/>
          <w:bCs/>
          <w:i/>
          <w:iCs/>
        </w:rPr>
        <w:t xml:space="preserve">Przedmiotem zamówienia </w:t>
      </w:r>
      <w:r w:rsidRPr="007F31E3">
        <w:t>jest zimowe utrzymanie dróg gminnych</w:t>
      </w:r>
      <w:r>
        <w:t xml:space="preserve"> n</w:t>
      </w:r>
      <w:r w:rsidRPr="007F31E3">
        <w:t xml:space="preserve">a terenie Gminy </w:t>
      </w:r>
      <w:r>
        <w:t>Sułoszowa.</w:t>
      </w:r>
    </w:p>
    <w:p w:rsidR="007F31E3" w:rsidRDefault="007F31E3" w:rsidP="007F31E3">
      <w:r w:rsidRPr="007F31E3">
        <w:t>Wykonane zimowego utrzymania dróg gminnych będzie się odbywać w dwóch standardach:</w:t>
      </w:r>
    </w:p>
    <w:p w:rsidR="00D904CA" w:rsidRPr="007F31E3" w:rsidRDefault="00D904CA" w:rsidP="007F31E3"/>
    <w:p w:rsidR="00762EAA" w:rsidRDefault="00116E15" w:rsidP="00116E15">
      <w:pPr>
        <w:jc w:val="both"/>
        <w:rPr>
          <w:b/>
          <w:bCs/>
        </w:rPr>
      </w:pPr>
      <w:r>
        <w:rPr>
          <w:b/>
          <w:bCs/>
        </w:rPr>
        <w:t>a</w:t>
      </w:r>
      <w:r w:rsidR="00975DD6">
        <w:rPr>
          <w:b/>
          <w:bCs/>
        </w:rPr>
        <w:t>)</w:t>
      </w:r>
      <w:r>
        <w:rPr>
          <w:b/>
          <w:bCs/>
        </w:rPr>
        <w:t xml:space="preserve"> </w:t>
      </w:r>
      <w:r w:rsidR="007F31E3" w:rsidRPr="00975DD6">
        <w:rPr>
          <w:b/>
          <w:bCs/>
        </w:rPr>
        <w:t xml:space="preserve">Standard I </w:t>
      </w:r>
      <w:r w:rsidR="007F31E3" w:rsidRPr="007F31E3">
        <w:t>– utrzymanie dróg wykazanych w załączniku</w:t>
      </w:r>
      <w:r w:rsidR="007F31E3">
        <w:t xml:space="preserve"> nr </w:t>
      </w:r>
      <w:r>
        <w:t>1.1</w:t>
      </w:r>
      <w:r w:rsidR="007F31E3" w:rsidRPr="007F31E3">
        <w:t xml:space="preserve">. </w:t>
      </w:r>
      <w:r w:rsidR="007F31E3" w:rsidRPr="00975DD6">
        <w:rPr>
          <w:b/>
          <w:bCs/>
        </w:rPr>
        <w:t>Na tych odcinkach dróg</w:t>
      </w:r>
      <w:r w:rsidR="00C02649">
        <w:rPr>
          <w:b/>
          <w:bCs/>
        </w:rPr>
        <w:t xml:space="preserve"> </w:t>
      </w:r>
      <w:r w:rsidR="007F31E3" w:rsidRPr="00975DD6">
        <w:rPr>
          <w:b/>
          <w:bCs/>
        </w:rPr>
        <w:t xml:space="preserve">jezdnie powinny być odśnieżone, śliskość zimowa zlikwidowana na całej szerokości </w:t>
      </w:r>
      <w:r w:rsidR="000C6DFB" w:rsidRPr="00975DD6">
        <w:rPr>
          <w:b/>
          <w:bCs/>
        </w:rPr>
        <w:t xml:space="preserve">pasa jezdnego </w:t>
      </w:r>
      <w:r w:rsidR="007F31E3" w:rsidRPr="00975DD6">
        <w:rPr>
          <w:b/>
          <w:bCs/>
        </w:rPr>
        <w:t>drogi</w:t>
      </w:r>
      <w:r w:rsidR="000C6DFB" w:rsidRPr="00975DD6">
        <w:rPr>
          <w:b/>
          <w:bCs/>
        </w:rPr>
        <w:t>;</w:t>
      </w:r>
      <w:r>
        <w:rPr>
          <w:b/>
          <w:bCs/>
        </w:rPr>
        <w:t xml:space="preserve"> </w:t>
      </w:r>
      <w:r w:rsidR="007F31E3" w:rsidRPr="00975DD6">
        <w:rPr>
          <w:b/>
          <w:bCs/>
        </w:rPr>
        <w:t>na trasie jezdni dopuszcza się warstwę zajeżdżonego śniegu o grubości nie utrudniającej ruchu</w:t>
      </w:r>
      <w:r w:rsidR="00FF2E0F">
        <w:rPr>
          <w:b/>
          <w:bCs/>
        </w:rPr>
        <w:t xml:space="preserve"> </w:t>
      </w:r>
      <w:r w:rsidR="007F31E3" w:rsidRPr="00975DD6">
        <w:rPr>
          <w:b/>
          <w:bCs/>
        </w:rPr>
        <w:t>bezwzględnie bez kolein („jezdnia biała - posypana”).</w:t>
      </w:r>
    </w:p>
    <w:p w:rsidR="00762EAA" w:rsidRDefault="00762EAA" w:rsidP="00975DD6">
      <w:pPr>
        <w:jc w:val="both"/>
        <w:rPr>
          <w:b/>
          <w:bCs/>
        </w:rPr>
      </w:pPr>
    </w:p>
    <w:p w:rsidR="00975DD6" w:rsidRDefault="00975DD6" w:rsidP="00975DD6">
      <w:pPr>
        <w:jc w:val="both"/>
      </w:pPr>
      <w:r>
        <w:rPr>
          <w:b/>
          <w:bCs/>
        </w:rPr>
        <w:t>b</w:t>
      </w:r>
      <w:r w:rsidRPr="007F31E3">
        <w:rPr>
          <w:b/>
          <w:bCs/>
        </w:rPr>
        <w:t xml:space="preserve">) Standard </w:t>
      </w:r>
      <w:r>
        <w:rPr>
          <w:b/>
          <w:bCs/>
        </w:rPr>
        <w:t>I</w:t>
      </w:r>
      <w:r w:rsidRPr="007F31E3">
        <w:rPr>
          <w:b/>
          <w:bCs/>
        </w:rPr>
        <w:t xml:space="preserve">I </w:t>
      </w:r>
      <w:r w:rsidRPr="007F31E3">
        <w:t>– utrzymanie dróg wykazanych w załączniku</w:t>
      </w:r>
      <w:r>
        <w:t xml:space="preserve"> nr </w:t>
      </w:r>
      <w:r w:rsidR="00C02649">
        <w:t>1.1</w:t>
      </w:r>
      <w:r w:rsidRPr="007F31E3">
        <w:t xml:space="preserve">. </w:t>
      </w:r>
      <w:r w:rsidRPr="007F31E3">
        <w:rPr>
          <w:b/>
          <w:bCs/>
        </w:rPr>
        <w:t>Na tych odcinkach dróg</w:t>
      </w:r>
      <w:r w:rsidR="00C02649">
        <w:rPr>
          <w:b/>
          <w:bCs/>
        </w:rPr>
        <w:t xml:space="preserve"> </w:t>
      </w:r>
      <w:r w:rsidRPr="007F31E3">
        <w:rPr>
          <w:b/>
          <w:bCs/>
        </w:rPr>
        <w:t xml:space="preserve">jezdnie powinny być odśnieżone, śliskość zimowa zlikwidowana na </w:t>
      </w:r>
      <w:r w:rsidR="00762EAA">
        <w:rPr>
          <w:b/>
          <w:bCs/>
        </w:rPr>
        <w:t xml:space="preserve">spadkach powyżej 5% na </w:t>
      </w:r>
      <w:r w:rsidRPr="007F31E3">
        <w:rPr>
          <w:b/>
          <w:bCs/>
        </w:rPr>
        <w:t xml:space="preserve">całej szerokości </w:t>
      </w:r>
      <w:r>
        <w:rPr>
          <w:b/>
          <w:bCs/>
        </w:rPr>
        <w:t xml:space="preserve">pasa jezdnego </w:t>
      </w:r>
      <w:r w:rsidRPr="007F31E3">
        <w:rPr>
          <w:b/>
          <w:bCs/>
        </w:rPr>
        <w:t>drogi</w:t>
      </w:r>
      <w:r>
        <w:rPr>
          <w:b/>
          <w:bCs/>
        </w:rPr>
        <w:t xml:space="preserve">; </w:t>
      </w:r>
      <w:r w:rsidRPr="007F31E3">
        <w:rPr>
          <w:b/>
          <w:bCs/>
        </w:rPr>
        <w:t>na trasie jezdni dopuszcza się warstwę zajeżdżonego śniegu o grubości nie utrudniającej ruchu</w:t>
      </w:r>
      <w:r w:rsidR="00FF2E0F">
        <w:rPr>
          <w:b/>
          <w:bCs/>
        </w:rPr>
        <w:t xml:space="preserve"> </w:t>
      </w:r>
      <w:r w:rsidRPr="007F31E3">
        <w:rPr>
          <w:b/>
          <w:bCs/>
        </w:rPr>
        <w:t>bezwzględnie bez kolein („jezdnia biała - posypana”).</w:t>
      </w:r>
      <w:r w:rsidR="00C02649">
        <w:rPr>
          <w:b/>
          <w:bCs/>
        </w:rPr>
        <w:t xml:space="preserve"> </w:t>
      </w:r>
      <w:r>
        <w:t>Jezdnia odśnieżona w zakresie co najmniej 1 pasa ruchu z wykonaniem mijanek</w:t>
      </w:r>
    </w:p>
    <w:p w:rsidR="00975DD6" w:rsidRDefault="00975DD6" w:rsidP="00975DD6">
      <w:pPr>
        <w:ind w:left="360"/>
        <w:jc w:val="both"/>
      </w:pPr>
    </w:p>
    <w:p w:rsidR="00AF2686" w:rsidRDefault="00AF2686" w:rsidP="00D904CA">
      <w:pPr>
        <w:ind w:left="360"/>
      </w:pPr>
      <w:r>
        <w:t>Dopuszczalne odstępstwa od standardu po ustaniu opadów śniegu:</w:t>
      </w:r>
    </w:p>
    <w:p w:rsidR="00AF2686" w:rsidRDefault="00AF2686" w:rsidP="0079174F">
      <w:pPr>
        <w:numPr>
          <w:ilvl w:val="0"/>
          <w:numId w:val="24"/>
        </w:numPr>
      </w:pPr>
      <w:r>
        <w:t>zaleganie śniegu luzem – 16 godzin</w:t>
      </w:r>
      <w:r w:rsidR="00FF2E0F">
        <w:t>,</w:t>
      </w:r>
    </w:p>
    <w:p w:rsidR="00AF2686" w:rsidRDefault="00AF2686" w:rsidP="0079174F">
      <w:pPr>
        <w:numPr>
          <w:ilvl w:val="0"/>
          <w:numId w:val="24"/>
        </w:numPr>
      </w:pPr>
      <w:r>
        <w:t>zajeżdżony śnieg występuje,</w:t>
      </w:r>
    </w:p>
    <w:p w:rsidR="00AF2686" w:rsidRDefault="00AF2686" w:rsidP="0079174F">
      <w:pPr>
        <w:numPr>
          <w:ilvl w:val="0"/>
          <w:numId w:val="24"/>
        </w:numPr>
      </w:pPr>
      <w:r>
        <w:t>nabój śnieżny występuje,</w:t>
      </w:r>
    </w:p>
    <w:p w:rsidR="00AF2686" w:rsidRPr="007037E4" w:rsidRDefault="00AF2686" w:rsidP="0079174F">
      <w:pPr>
        <w:numPr>
          <w:ilvl w:val="0"/>
          <w:numId w:val="24"/>
        </w:numPr>
      </w:pPr>
      <w:r>
        <w:t>zaspy śnieżne występują do 24 godzin</w:t>
      </w:r>
      <w:r w:rsidR="00FF2E0F">
        <w:t>,</w:t>
      </w:r>
    </w:p>
    <w:p w:rsidR="00D904CA" w:rsidRDefault="00D904CA" w:rsidP="00D904CA">
      <w:pPr>
        <w:ind w:left="360"/>
        <w:jc w:val="both"/>
      </w:pPr>
      <w:r>
        <w:t>Dopuszcza się przerwy w komunikacji do 8 godzin.</w:t>
      </w:r>
    </w:p>
    <w:p w:rsidR="00AF2686" w:rsidRDefault="00AF2686" w:rsidP="00C43EDD"/>
    <w:p w:rsidR="00EC4378" w:rsidRPr="00EC4378" w:rsidRDefault="00EC4378" w:rsidP="00EC4378">
      <w:pPr>
        <w:rPr>
          <w:b/>
          <w:bCs/>
          <w:i/>
          <w:iCs/>
        </w:rPr>
      </w:pPr>
      <w:r w:rsidRPr="00EC4378">
        <w:rPr>
          <w:b/>
          <w:bCs/>
          <w:i/>
          <w:iCs/>
        </w:rPr>
        <w:t>Materiały uszorstniające</w:t>
      </w:r>
    </w:p>
    <w:p w:rsidR="00EC4378" w:rsidRPr="00EC4378" w:rsidRDefault="00EC4378" w:rsidP="00D904CA">
      <w:pPr>
        <w:jc w:val="both"/>
        <w:rPr>
          <w:bCs/>
          <w:iCs/>
        </w:rPr>
      </w:pPr>
      <w:r w:rsidRPr="00EC4378">
        <w:rPr>
          <w:bCs/>
          <w:iCs/>
        </w:rPr>
        <w:t>Wszystkie materiały użyte do wykonywania usługi zimowego utrzymania dróg powinny posiadać atest umożliwiający ich stosowanie do posypywania lub zwalczania śliskości drogowej na drogach</w:t>
      </w:r>
      <w:r w:rsidR="00FF2E0F">
        <w:rPr>
          <w:bCs/>
          <w:iCs/>
        </w:rPr>
        <w:t xml:space="preserve"> </w:t>
      </w:r>
      <w:r w:rsidRPr="00EC4378">
        <w:rPr>
          <w:bCs/>
          <w:iCs/>
        </w:rPr>
        <w:t>gminnych. Użycie materiały bez wymaganego atestu będzie podstawą do rozwiązania przez</w:t>
      </w:r>
      <w:r w:rsidR="00FF2E0F">
        <w:rPr>
          <w:bCs/>
          <w:iCs/>
        </w:rPr>
        <w:t xml:space="preserve"> </w:t>
      </w:r>
      <w:r w:rsidRPr="00EC4378">
        <w:rPr>
          <w:bCs/>
          <w:iCs/>
        </w:rPr>
        <w:t>Zamawiającego umowy z winy Wykonawcy.</w:t>
      </w:r>
    </w:p>
    <w:p w:rsidR="00EC4378" w:rsidRPr="00EC4378" w:rsidRDefault="00EC4378" w:rsidP="00D904CA">
      <w:pPr>
        <w:jc w:val="both"/>
      </w:pPr>
      <w:r w:rsidRPr="00EC4378">
        <w:t>Kruszywo stosowane do uszorstnienia nawierzchni nie powinno być zbyt łamliwe, nie może</w:t>
      </w:r>
      <w:r w:rsidR="00FF2E0F">
        <w:t xml:space="preserve"> </w:t>
      </w:r>
      <w:r w:rsidRPr="00EC4378">
        <w:t>zawierać zanieczyszczeń ilastych, gliniastych. Jednorodność uziarnienia kruszywa zapewnia większą</w:t>
      </w:r>
      <w:r w:rsidR="00C02649">
        <w:t xml:space="preserve"> </w:t>
      </w:r>
      <w:r w:rsidRPr="00EC4378">
        <w:t>równomierność pokrycia drogi podczas posypywania. Duża zmienność wielkości ziaren powoduje</w:t>
      </w:r>
      <w:r w:rsidR="00FF2E0F">
        <w:t xml:space="preserve"> </w:t>
      </w:r>
      <w:r w:rsidRPr="00EC4378">
        <w:t xml:space="preserve">nierównomierne posypywanie (różne odległości rozrzutu). Zawartość ziaren drobnych </w:t>
      </w:r>
      <w:r w:rsidR="00C02649">
        <w:br/>
      </w:r>
      <w:r w:rsidRPr="00EC4378">
        <w:t>(&lt; 0,075 mm)</w:t>
      </w:r>
      <w:r w:rsidR="00C02649">
        <w:t xml:space="preserve"> </w:t>
      </w:r>
      <w:r w:rsidRPr="00EC4378">
        <w:t>powinna być minimalna (zaleca się do 3%), ponieważ ziarna te mogą zwiększać możliwość poślizgu.</w:t>
      </w:r>
    </w:p>
    <w:p w:rsidR="00EC4378" w:rsidRPr="00EC4378" w:rsidRDefault="00EC4378" w:rsidP="00D904CA">
      <w:pPr>
        <w:jc w:val="both"/>
      </w:pPr>
      <w:r w:rsidRPr="00EC4378">
        <w:t>Ziarna nie mogą być spłaszczone i muszą mieć kształt regularny. Materiały uszorstniające powinny</w:t>
      </w:r>
      <w:r w:rsidR="00C02649">
        <w:t xml:space="preserve"> </w:t>
      </w:r>
      <w:r w:rsidRPr="00EC4378">
        <w:t>wykazywać dostateczną wytrzymałość na mechaniczne ich niszczenie przez ruch (nie mogą ulegać</w:t>
      </w:r>
      <w:r w:rsidR="00C02649">
        <w:t xml:space="preserve"> </w:t>
      </w:r>
      <w:r w:rsidRPr="00EC4378">
        <w:t>rozdrabnianiu). Nie powinny zawierać zanieczyszczeń mogących wzmagać korozję pojazdów</w:t>
      </w:r>
      <w:r w:rsidR="00C02649">
        <w:t xml:space="preserve"> </w:t>
      </w:r>
      <w:r w:rsidR="00C02649">
        <w:br/>
      </w:r>
      <w:r w:rsidRPr="00EC4378">
        <w:t>i konstrukcji stalowych.</w:t>
      </w:r>
    </w:p>
    <w:p w:rsidR="00EC4378" w:rsidRPr="00EC4378" w:rsidRDefault="00EC4378" w:rsidP="00D904CA">
      <w:pPr>
        <w:jc w:val="both"/>
        <w:rPr>
          <w:b/>
          <w:bCs/>
        </w:rPr>
      </w:pPr>
      <w:r w:rsidRPr="00EC4378">
        <w:rPr>
          <w:b/>
          <w:bCs/>
        </w:rPr>
        <w:t>Rodzaje kruszywa należy dobierać zależnie od lokalnych warunków.</w:t>
      </w:r>
    </w:p>
    <w:p w:rsidR="00AF2686" w:rsidRDefault="00AF2686" w:rsidP="00D904CA">
      <w:pPr>
        <w:jc w:val="both"/>
        <w:rPr>
          <w:color w:val="000000"/>
          <w:spacing w:val="6"/>
          <w:sz w:val="31"/>
          <w:szCs w:val="31"/>
        </w:rPr>
      </w:pPr>
      <w:r>
        <w:rPr>
          <w:color w:val="000000"/>
          <w:spacing w:val="6"/>
          <w:sz w:val="31"/>
          <w:szCs w:val="31"/>
        </w:rPr>
        <w:br w:type="page"/>
      </w:r>
    </w:p>
    <w:p w:rsidR="00AF2686" w:rsidRPr="00AF2686" w:rsidRDefault="00AF2686" w:rsidP="00AF2686">
      <w:pPr>
        <w:shd w:val="clear" w:color="auto" w:fill="FFFFFF"/>
        <w:spacing w:line="336" w:lineRule="exact"/>
        <w:jc w:val="right"/>
        <w:rPr>
          <w:color w:val="000000"/>
          <w:spacing w:val="6"/>
        </w:rPr>
      </w:pPr>
      <w:r w:rsidRPr="00AF2686">
        <w:rPr>
          <w:color w:val="000000"/>
          <w:spacing w:val="6"/>
        </w:rPr>
        <w:lastRenderedPageBreak/>
        <w:t>załącznik</w:t>
      </w:r>
      <w:r w:rsidR="003C106B" w:rsidRPr="003C106B">
        <w:rPr>
          <w:color w:val="000000"/>
          <w:spacing w:val="6"/>
        </w:rPr>
        <w:t>do umowy</w:t>
      </w:r>
      <w:r w:rsidRPr="00AF2686">
        <w:rPr>
          <w:color w:val="000000"/>
          <w:spacing w:val="6"/>
        </w:rPr>
        <w:t xml:space="preserve"> nr </w:t>
      </w:r>
      <w:r w:rsidR="003C106B">
        <w:rPr>
          <w:color w:val="000000"/>
          <w:spacing w:val="6"/>
        </w:rPr>
        <w:t>1.3</w:t>
      </w:r>
    </w:p>
    <w:p w:rsidR="00753319" w:rsidRDefault="00753319" w:rsidP="00753319">
      <w:pPr>
        <w:shd w:val="clear" w:color="auto" w:fill="FFFFFF"/>
        <w:spacing w:line="336" w:lineRule="exact"/>
        <w:jc w:val="center"/>
        <w:rPr>
          <w:color w:val="000000"/>
          <w:spacing w:val="6"/>
          <w:sz w:val="31"/>
          <w:szCs w:val="31"/>
        </w:rPr>
      </w:pPr>
      <w:r>
        <w:rPr>
          <w:color w:val="000000"/>
          <w:spacing w:val="6"/>
          <w:sz w:val="31"/>
          <w:szCs w:val="31"/>
        </w:rPr>
        <w:t xml:space="preserve">Specyfikacja Techniczna </w:t>
      </w:r>
    </w:p>
    <w:p w:rsidR="00753319" w:rsidRDefault="00753319" w:rsidP="00753319">
      <w:pPr>
        <w:shd w:val="clear" w:color="auto" w:fill="FFFFFF"/>
        <w:spacing w:line="336" w:lineRule="exact"/>
        <w:jc w:val="center"/>
      </w:pPr>
      <w:r>
        <w:rPr>
          <w:color w:val="000000"/>
          <w:spacing w:val="-13"/>
          <w:sz w:val="31"/>
          <w:szCs w:val="31"/>
        </w:rPr>
        <w:t>prowadzenia robót związanych z zimowym utrzymaniem dróg</w:t>
      </w:r>
    </w:p>
    <w:p w:rsidR="00753319" w:rsidRDefault="00753319" w:rsidP="00753319">
      <w:pPr>
        <w:shd w:val="clear" w:color="auto" w:fill="FFFFFF"/>
        <w:spacing w:before="226"/>
      </w:pPr>
      <w:r>
        <w:rPr>
          <w:b/>
          <w:bCs/>
          <w:color w:val="000000"/>
          <w:spacing w:val="4"/>
          <w:sz w:val="29"/>
          <w:szCs w:val="29"/>
        </w:rPr>
        <w:t>1. Wstęp</w:t>
      </w:r>
    </w:p>
    <w:p w:rsidR="00753319" w:rsidRDefault="00753319" w:rsidP="00753319">
      <w:pPr>
        <w:shd w:val="clear" w:color="auto" w:fill="FFFFFF"/>
        <w:spacing w:before="221" w:line="276" w:lineRule="exact"/>
        <w:ind w:left="12"/>
        <w:rPr>
          <w:color w:val="000000"/>
          <w:spacing w:val="4"/>
        </w:rPr>
      </w:pPr>
      <w:r>
        <w:rPr>
          <w:color w:val="000000"/>
          <w:spacing w:val="4"/>
        </w:rPr>
        <w:t>1.1 Przedmiot specyfikacji</w:t>
      </w:r>
      <w:r w:rsidR="00FF2E0F">
        <w:rPr>
          <w:color w:val="000000"/>
          <w:spacing w:val="4"/>
        </w:rPr>
        <w:t>.</w:t>
      </w:r>
    </w:p>
    <w:p w:rsidR="00753319" w:rsidRDefault="00753319" w:rsidP="00C02649">
      <w:pPr>
        <w:shd w:val="clear" w:color="auto" w:fill="FFFFFF"/>
        <w:spacing w:line="276" w:lineRule="exact"/>
        <w:ind w:left="350"/>
        <w:jc w:val="both"/>
        <w:rPr>
          <w:color w:val="000000"/>
          <w:spacing w:val="4"/>
        </w:rPr>
      </w:pPr>
      <w:r>
        <w:rPr>
          <w:color w:val="000000"/>
          <w:spacing w:val="4"/>
        </w:rPr>
        <w:t xml:space="preserve">Przedmiotem niniejszej specyfikacji technicznej są wymagania dotyczące wykonania </w:t>
      </w:r>
      <w:r w:rsidR="00C02649">
        <w:rPr>
          <w:color w:val="000000"/>
          <w:spacing w:val="4"/>
        </w:rPr>
        <w:br/>
      </w:r>
      <w:r>
        <w:rPr>
          <w:color w:val="000000"/>
          <w:spacing w:val="4"/>
        </w:rPr>
        <w:t>i</w:t>
      </w:r>
      <w:r w:rsidR="00C02649">
        <w:rPr>
          <w:color w:val="000000"/>
          <w:spacing w:val="4"/>
        </w:rPr>
        <w:t xml:space="preserve"> </w:t>
      </w:r>
      <w:r>
        <w:rPr>
          <w:color w:val="000000"/>
          <w:spacing w:val="4"/>
        </w:rPr>
        <w:t xml:space="preserve">odbioru robót prowadzonych w ramach zimowego utrzymania dróg gminnych oraz parkingów na terenie gminy Sułoszowa.- (załącznik nr </w:t>
      </w:r>
      <w:r w:rsidR="00C02649">
        <w:rPr>
          <w:color w:val="000000"/>
          <w:spacing w:val="4"/>
        </w:rPr>
        <w:t>1.1</w:t>
      </w:r>
      <w:r>
        <w:rPr>
          <w:color w:val="000000"/>
          <w:spacing w:val="4"/>
        </w:rPr>
        <w:t>)</w:t>
      </w:r>
      <w:r w:rsidR="00FF2E0F">
        <w:rPr>
          <w:color w:val="000000"/>
          <w:spacing w:val="4"/>
        </w:rPr>
        <w:t>.</w:t>
      </w:r>
    </w:p>
    <w:p w:rsidR="00753319" w:rsidRDefault="00753319" w:rsidP="00753319">
      <w:pPr>
        <w:shd w:val="clear" w:color="auto" w:fill="FFFFFF"/>
        <w:spacing w:before="2" w:line="276" w:lineRule="exact"/>
        <w:jc w:val="both"/>
        <w:rPr>
          <w:color w:val="000000"/>
          <w:spacing w:val="4"/>
        </w:rPr>
      </w:pPr>
      <w:r>
        <w:rPr>
          <w:color w:val="000000"/>
          <w:spacing w:val="4"/>
        </w:rPr>
        <w:t xml:space="preserve"> 1.2 Zakres stosowania specyfikacji</w:t>
      </w:r>
      <w:r w:rsidR="00FF2E0F">
        <w:rPr>
          <w:color w:val="000000"/>
          <w:spacing w:val="4"/>
        </w:rPr>
        <w:t>.</w:t>
      </w:r>
    </w:p>
    <w:p w:rsidR="00753319" w:rsidRDefault="00753319" w:rsidP="00753319">
      <w:pPr>
        <w:shd w:val="clear" w:color="auto" w:fill="FFFFFF"/>
        <w:spacing w:before="5" w:line="276" w:lineRule="exact"/>
        <w:ind w:left="358"/>
        <w:jc w:val="both"/>
        <w:rPr>
          <w:color w:val="000000"/>
          <w:spacing w:val="4"/>
        </w:rPr>
      </w:pPr>
      <w:r>
        <w:rPr>
          <w:color w:val="000000"/>
          <w:spacing w:val="4"/>
        </w:rPr>
        <w:t xml:space="preserve">Specyfikacja techniczna stanowi dokument przetargowy i kontraktowy przy zlecaniu robót na drogach gminy Sułoszowa. </w:t>
      </w:r>
    </w:p>
    <w:p w:rsidR="00753319" w:rsidRDefault="00753319" w:rsidP="00753319">
      <w:pPr>
        <w:shd w:val="clear" w:color="auto" w:fill="FFFFFF"/>
        <w:spacing w:before="5" w:line="276" w:lineRule="exact"/>
        <w:jc w:val="both"/>
        <w:rPr>
          <w:color w:val="000000"/>
          <w:spacing w:val="4"/>
        </w:rPr>
      </w:pPr>
      <w:r>
        <w:rPr>
          <w:color w:val="000000"/>
          <w:spacing w:val="4"/>
        </w:rPr>
        <w:t>1.3 Zakres robót objętych specyfikacją</w:t>
      </w:r>
      <w:r w:rsidR="00FF2E0F">
        <w:rPr>
          <w:color w:val="000000"/>
          <w:spacing w:val="4"/>
        </w:rPr>
        <w:t>.</w:t>
      </w:r>
    </w:p>
    <w:p w:rsidR="00753319" w:rsidRDefault="00753319" w:rsidP="00753319">
      <w:pPr>
        <w:shd w:val="clear" w:color="auto" w:fill="FFFFFF"/>
        <w:spacing w:line="276" w:lineRule="exact"/>
        <w:ind w:left="348"/>
        <w:jc w:val="both"/>
        <w:rPr>
          <w:color w:val="000000"/>
          <w:spacing w:val="4"/>
        </w:rPr>
      </w:pPr>
      <w:r>
        <w:rPr>
          <w:color w:val="000000"/>
          <w:spacing w:val="4"/>
        </w:rPr>
        <w:t>Ustalenia zawarte w niniejszej specyfikacji dotyczą zasad prowadzenia robót związanych z zabezpieczeniem ruchu w okresie zimowym dróg gminnych, do których należy odśnieżanie dróg i parkingów zgodnie z założonymi standardami.</w:t>
      </w:r>
    </w:p>
    <w:p w:rsidR="00753319" w:rsidRDefault="00753319" w:rsidP="00753319">
      <w:pPr>
        <w:shd w:val="clear" w:color="auto" w:fill="FFFFFF"/>
        <w:spacing w:before="284" w:line="274" w:lineRule="exact"/>
        <w:ind w:right="11"/>
        <w:jc w:val="both"/>
        <w:rPr>
          <w:b/>
          <w:bCs/>
          <w:color w:val="000000"/>
          <w:spacing w:val="4"/>
        </w:rPr>
      </w:pPr>
      <w:r>
        <w:rPr>
          <w:b/>
          <w:bCs/>
          <w:color w:val="000000"/>
          <w:spacing w:val="4"/>
        </w:rPr>
        <w:t>2.   Ogólne wymagania dotyczące wykonania i odbioru robót.</w:t>
      </w:r>
    </w:p>
    <w:p w:rsidR="00753319" w:rsidRDefault="00753319" w:rsidP="00753319">
      <w:pPr>
        <w:shd w:val="clear" w:color="auto" w:fill="FFFFFF"/>
        <w:spacing w:before="266" w:line="277" w:lineRule="exact"/>
        <w:rPr>
          <w:color w:val="000000"/>
          <w:spacing w:val="4"/>
        </w:rPr>
      </w:pPr>
      <w:r>
        <w:rPr>
          <w:b/>
          <w:bCs/>
          <w:color w:val="000000"/>
          <w:spacing w:val="4"/>
        </w:rPr>
        <w:t>2.1 Odśnieżanie dróg</w:t>
      </w:r>
    </w:p>
    <w:p w:rsidR="00753319" w:rsidRDefault="00753319" w:rsidP="00753319">
      <w:pPr>
        <w:shd w:val="clear" w:color="auto" w:fill="FFFFFF"/>
        <w:spacing w:line="277" w:lineRule="exact"/>
        <w:ind w:left="343"/>
        <w:jc w:val="both"/>
        <w:rPr>
          <w:color w:val="000000"/>
          <w:spacing w:val="4"/>
        </w:rPr>
      </w:pPr>
      <w:r>
        <w:rPr>
          <w:color w:val="000000"/>
          <w:spacing w:val="4"/>
        </w:rPr>
        <w:t xml:space="preserve">Odśnieżanie dróg należy rozpoczynać niezwłocznie po ustąpieniu opadów      atmosferycznych na wyznaczonych odcinkach dróg zgodnie z </w:t>
      </w:r>
      <w:r>
        <w:rPr>
          <w:b/>
          <w:bCs/>
          <w:color w:val="000000"/>
          <w:spacing w:val="4"/>
        </w:rPr>
        <w:t xml:space="preserve">Załącznikiem Nr </w:t>
      </w:r>
      <w:r w:rsidR="00C02649">
        <w:rPr>
          <w:b/>
          <w:bCs/>
          <w:color w:val="000000"/>
          <w:spacing w:val="4"/>
        </w:rPr>
        <w:t>1.1</w:t>
      </w:r>
      <w:r>
        <w:rPr>
          <w:color w:val="000000"/>
          <w:spacing w:val="4"/>
        </w:rPr>
        <w:t xml:space="preserve">. Czas rozpoczęcia robót może zostać korygowany na wyraźne polecenie Inspektora ds. gospodarki komunalnej Urzędu Gminy Sułoszowa. Odśnieżanie należy rozpoczynać od osi drogi zgodnie z kierunkiem ruchu drogowego, przy prędkości jazdy nośnika powyżej </w:t>
      </w:r>
      <w:smartTag w:uri="urn:schemas-microsoft-com:office:smarttags" w:element="metricconverter">
        <w:smartTagPr>
          <w:attr w:name="ProductID" w:val="25 km"/>
        </w:smartTagPr>
        <w:r>
          <w:rPr>
            <w:color w:val="000000"/>
            <w:spacing w:val="4"/>
          </w:rPr>
          <w:t>25 km</w:t>
        </w:r>
      </w:smartTag>
      <w:r>
        <w:rPr>
          <w:color w:val="000000"/>
          <w:spacing w:val="4"/>
        </w:rPr>
        <w:t xml:space="preserve"> /h. Nie dopuszcza się przemieszczania śniegu z korony drogi odśnieżanej na chodniki, place postojowe lub zieleńce, nie wolno pozostawiać zgarniętego z jezdni śniegu na skrzyżowaniach dróg. W trakcie prowadzonych prac należy uwzględnić odśnieżanie parkingów przydrożnych. Śnieg należy usuwać na prawe pobocze. W przypadkach wyjątkowych przy bezwzględnym zachowaniu środków bezpieczeństwa na lewe pobocze, w przypadkach wąskich dróg na oba pobocza. W trudnych warunkach atmosferycznych dopuszcza się odśnieżanie tylko jednego pasa ruchu, w tym przypadku należy wykonać mijanki w zasięgu widoczności lub w odstępach co 200 - </w:t>
      </w:r>
      <w:smartTag w:uri="urn:schemas-microsoft-com:office:smarttags" w:element="metricconverter">
        <w:smartTagPr>
          <w:attr w:name="ProductID" w:val="300 m"/>
        </w:smartTagPr>
        <w:r>
          <w:rPr>
            <w:color w:val="000000"/>
            <w:spacing w:val="4"/>
          </w:rPr>
          <w:t>300 m</w:t>
        </w:r>
      </w:smartTag>
      <w:r>
        <w:rPr>
          <w:color w:val="000000"/>
          <w:spacing w:val="4"/>
        </w:rPr>
        <w:t>. Niedopuszczalne jest prowadzenie prac niezgodnie z kierunkiem ruchu obowiązującym na danej jezdni.</w:t>
      </w:r>
    </w:p>
    <w:p w:rsidR="00753319" w:rsidRDefault="00753319" w:rsidP="00753319">
      <w:pPr>
        <w:shd w:val="clear" w:color="auto" w:fill="FFFFFF"/>
        <w:spacing w:line="277" w:lineRule="exact"/>
        <w:ind w:left="343"/>
        <w:jc w:val="both"/>
        <w:rPr>
          <w:color w:val="000000"/>
          <w:spacing w:val="4"/>
        </w:rPr>
      </w:pPr>
      <w:r>
        <w:rPr>
          <w:color w:val="000000"/>
          <w:spacing w:val="4"/>
        </w:rPr>
        <w:t xml:space="preserve">Lemiesz pługa powinien zachodzić około </w:t>
      </w:r>
      <w:smartTag w:uri="urn:schemas-microsoft-com:office:smarttags" w:element="metricconverter">
        <w:smartTagPr>
          <w:attr w:name="ProductID" w:val="0,5 m"/>
        </w:smartTagPr>
        <w:r>
          <w:rPr>
            <w:color w:val="000000"/>
            <w:spacing w:val="4"/>
          </w:rPr>
          <w:t>0,5 m</w:t>
        </w:r>
      </w:smartTag>
      <w:r>
        <w:rPr>
          <w:color w:val="000000"/>
          <w:spacing w:val="4"/>
        </w:rPr>
        <w:t xml:space="preserve"> poza oś pasa ruchu przeciwnego. Sprzęt do zimowego utrzymania powinien być przygotowany w takim stopniu, aby mógł być gotowy do użycia w ciągu 2 godzin od chwili powzięcia decyzji o konieczności rozpoczęcia akcji.</w:t>
      </w:r>
    </w:p>
    <w:p w:rsidR="00753319" w:rsidRDefault="00753319" w:rsidP="00753319">
      <w:pPr>
        <w:shd w:val="clear" w:color="auto" w:fill="FFFFFF"/>
        <w:spacing w:line="277" w:lineRule="exact"/>
        <w:ind w:left="343" w:right="7"/>
        <w:jc w:val="both"/>
        <w:rPr>
          <w:color w:val="000000"/>
          <w:spacing w:val="4"/>
        </w:rPr>
      </w:pPr>
      <w:r>
        <w:rPr>
          <w:color w:val="000000"/>
          <w:spacing w:val="4"/>
        </w:rPr>
        <w:t xml:space="preserve">Dopuszczalne odstępstwa od standardu oraz czasu usunięcia skutków zjawisk atmosferycznych określa </w:t>
      </w:r>
      <w:r>
        <w:rPr>
          <w:b/>
          <w:bCs/>
          <w:color w:val="000000"/>
          <w:spacing w:val="4"/>
        </w:rPr>
        <w:t xml:space="preserve">Załącznik </w:t>
      </w:r>
      <w:r w:rsidR="00C32211">
        <w:rPr>
          <w:b/>
          <w:bCs/>
          <w:color w:val="000000"/>
          <w:spacing w:val="4"/>
        </w:rPr>
        <w:t>1.2</w:t>
      </w:r>
      <w:r>
        <w:rPr>
          <w:color w:val="000000"/>
          <w:spacing w:val="4"/>
        </w:rPr>
        <w:t xml:space="preserve"> do niniejszej specyfikacji. Zakres odśnieżania dróg określa </w:t>
      </w:r>
      <w:r>
        <w:rPr>
          <w:b/>
          <w:bCs/>
          <w:color w:val="000000"/>
          <w:spacing w:val="4"/>
        </w:rPr>
        <w:t xml:space="preserve">Załącznik </w:t>
      </w:r>
      <w:r w:rsidR="00C32211">
        <w:rPr>
          <w:b/>
          <w:bCs/>
          <w:color w:val="000000"/>
          <w:spacing w:val="4"/>
        </w:rPr>
        <w:t>1.1</w:t>
      </w:r>
      <w:r>
        <w:rPr>
          <w:color w:val="000000"/>
          <w:spacing w:val="4"/>
        </w:rPr>
        <w:t>, który może być korygowany przez upoważnioną osobę w zależności od wynikłej sytuacji na drogach. Ewentualne korekty mogą zostać wprowadzone przez Wykonawcę po wcześniejszej pisemnej akceptacji Urzędu Gminy.</w:t>
      </w:r>
    </w:p>
    <w:p w:rsidR="00753319" w:rsidRDefault="00753319" w:rsidP="00753319">
      <w:pPr>
        <w:shd w:val="clear" w:color="auto" w:fill="FFFFFF"/>
        <w:spacing w:line="277" w:lineRule="exact"/>
        <w:ind w:left="343" w:right="11"/>
        <w:jc w:val="both"/>
        <w:rPr>
          <w:color w:val="000000"/>
          <w:spacing w:val="4"/>
        </w:rPr>
      </w:pPr>
      <w:r w:rsidRPr="006B3A9D">
        <w:t>Pojazd wykonujący na drodze prace związane z zimowym utrzymaniem dróg powinien zgodnie z art. 54 ustawy prawo o ruchu drogowym (Dz. U. nr 58 poz. 515 z 2002 r.) być wyposażony i wysyłać żółty sygnał błyskowy odpowiadający warunkom określonym w § 38 i 39 Rozporządzenia Ministra Infrastruktury z dnia 31 grudnia 2002 r. (Dz. U. nr 32 poz. 262 z 2003 r.) w sprawie warunków technicznych pojazdów oraz zakresu ich niezbędnego wyposażenia.Natomiast części urządzeń zamontowanych na pojeździe wystające poza obrys pojazdu powinny odpowiadać warunkom określonym w § 9 ww. rozporządzenia.</w:t>
      </w:r>
    </w:p>
    <w:p w:rsidR="00753319" w:rsidRDefault="00753319" w:rsidP="00753319">
      <w:pPr>
        <w:shd w:val="clear" w:color="auto" w:fill="FFFFFF"/>
        <w:spacing w:before="281" w:line="274" w:lineRule="exact"/>
        <w:rPr>
          <w:b/>
          <w:bCs/>
          <w:color w:val="000000"/>
          <w:spacing w:val="4"/>
        </w:rPr>
      </w:pPr>
      <w:r>
        <w:rPr>
          <w:b/>
          <w:bCs/>
          <w:color w:val="000000"/>
          <w:spacing w:val="4"/>
        </w:rPr>
        <w:lastRenderedPageBreak/>
        <w:t>2.2 Zasady odbioru robót zimowych</w:t>
      </w:r>
    </w:p>
    <w:p w:rsidR="00753319" w:rsidRDefault="00753319" w:rsidP="00753319">
      <w:pPr>
        <w:shd w:val="clear" w:color="auto" w:fill="FFFFFF"/>
        <w:spacing w:line="274" w:lineRule="exact"/>
        <w:ind w:left="342"/>
        <w:jc w:val="both"/>
        <w:rPr>
          <w:color w:val="000000"/>
          <w:spacing w:val="4"/>
        </w:rPr>
      </w:pPr>
      <w:r>
        <w:rPr>
          <w:color w:val="000000"/>
          <w:spacing w:val="4"/>
        </w:rPr>
        <w:t xml:space="preserve">Odbiór zleconych robot odbywa się po wykonaniu usługi na podstawie potwierdzonych kart drogowych przez osobę upoważnioną przez Zleceniodawcę (potwierdzenie kart na następny dzień po wykonaniu usługi). Na koniec miesiąca Wykonawca sporządza zestawienie wykonanych usług na podstawie potwierdzonych kart. Wynagrodzenie Wykonawcy będzie stanowić iloczyn ilości wykonanych </w:t>
      </w:r>
      <w:r w:rsidRPr="00C15FD5">
        <w:rPr>
          <w:spacing w:val="4"/>
        </w:rPr>
        <w:t>kilometrów przez cenę jednostkową usługi, podaną w ofercie cenowej. W przypadku</w:t>
      </w:r>
      <w:r>
        <w:rPr>
          <w:color w:val="000000"/>
          <w:spacing w:val="4"/>
        </w:rPr>
        <w:t xml:space="preserve"> stwierdzenia nieuzasadnionych odstępstw od standardów przez Zamawiającego Wykonawca ponosi kary zgodnie z podpisaną umową.</w:t>
      </w:r>
    </w:p>
    <w:p w:rsidR="00753319" w:rsidRDefault="00753319" w:rsidP="00753319">
      <w:pPr>
        <w:shd w:val="clear" w:color="auto" w:fill="FFFFFF"/>
        <w:spacing w:before="274"/>
        <w:rPr>
          <w:b/>
          <w:bCs/>
          <w:color w:val="000000"/>
          <w:spacing w:val="4"/>
        </w:rPr>
      </w:pPr>
      <w:r>
        <w:rPr>
          <w:b/>
          <w:bCs/>
          <w:color w:val="000000"/>
          <w:spacing w:val="4"/>
        </w:rPr>
        <w:t>2.3 Uwagi końcowe</w:t>
      </w:r>
    </w:p>
    <w:p w:rsidR="00753319" w:rsidRDefault="00753319" w:rsidP="00753319">
      <w:pPr>
        <w:shd w:val="clear" w:color="auto" w:fill="FFFFFF"/>
        <w:spacing w:line="281" w:lineRule="exact"/>
        <w:ind w:left="421"/>
        <w:jc w:val="both"/>
        <w:rPr>
          <w:color w:val="000000"/>
          <w:spacing w:val="4"/>
        </w:rPr>
      </w:pPr>
      <w:r>
        <w:rPr>
          <w:color w:val="000000"/>
          <w:spacing w:val="4"/>
        </w:rPr>
        <w:t>Wykonawca jest zobowiązany do wyposażenia w sprawny telefon komórkowy sprzęt pracujący przy zimowym utrzymaniu oraz stanowiska, na których jest pełnione pogotowie zimowe. Wykonawca musi posiadać możliwość zorganizowania pracy całodobowo, również w dni wolne od pracy (soboty, niedziele i święta). Wykonawca zobowiązany jest do zawarcia ubezpieczenia od odpowiedzialności cywilnej we własnym zakresie.</w:t>
      </w:r>
    </w:p>
    <w:p w:rsidR="00AF2686" w:rsidRPr="0063325A" w:rsidRDefault="00AF2686" w:rsidP="00AF2686"/>
    <w:sectPr w:rsidR="00AF2686" w:rsidRPr="0063325A" w:rsidSect="003A0A49">
      <w:headerReference w:type="default" r:id="rId7"/>
      <w:footerReference w:type="even" r:id="rId8"/>
      <w:footerReference w:type="default" r:id="rId9"/>
      <w:pgSz w:w="11907" w:h="16840" w:code="9"/>
      <w:pgMar w:top="993" w:right="927" w:bottom="1135" w:left="1260" w:header="426" w:footer="113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EEF" w:rsidRDefault="003A4EEF">
      <w:r>
        <w:separator/>
      </w:r>
    </w:p>
  </w:endnote>
  <w:endnote w:type="continuationSeparator" w:id="1">
    <w:p w:rsidR="003A4EEF" w:rsidRDefault="003A4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D2" w:rsidRDefault="00DA412A" w:rsidP="00320F7E">
    <w:pPr>
      <w:pStyle w:val="Stopka"/>
      <w:framePr w:wrap="around" w:vAnchor="text" w:hAnchor="margin" w:xAlign="center" w:y="1"/>
      <w:rPr>
        <w:rStyle w:val="Numerstrony"/>
      </w:rPr>
    </w:pPr>
    <w:r>
      <w:rPr>
        <w:rStyle w:val="Numerstrony"/>
      </w:rPr>
      <w:fldChar w:fldCharType="begin"/>
    </w:r>
    <w:r w:rsidR="001E78D2">
      <w:rPr>
        <w:rStyle w:val="Numerstrony"/>
      </w:rPr>
      <w:instrText xml:space="preserve">PAGE  </w:instrText>
    </w:r>
    <w:r>
      <w:rPr>
        <w:rStyle w:val="Numerstrony"/>
      </w:rPr>
      <w:fldChar w:fldCharType="end"/>
    </w:r>
  </w:p>
  <w:p w:rsidR="001E78D2" w:rsidRDefault="001E78D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7CA4FB20621A4F6FBE30843C7BB59216"/>
      </w:placeholder>
      <w:temporary/>
      <w:showingPlcHdr/>
    </w:sdtPr>
    <w:sdtContent>
      <w:p w:rsidR="00FF2E0F" w:rsidRDefault="00FF2E0F">
        <w:pPr>
          <w:pStyle w:val="Stopka"/>
        </w:pPr>
        <w:r>
          <w:t>[Wpisz tekst]</w:t>
        </w:r>
      </w:p>
    </w:sdtContent>
  </w:sdt>
  <w:p w:rsidR="001E78D2" w:rsidRDefault="001E78D2" w:rsidP="00FF2E0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EEF" w:rsidRDefault="003A4EEF">
      <w:r>
        <w:separator/>
      </w:r>
    </w:p>
  </w:footnote>
  <w:footnote w:type="continuationSeparator" w:id="1">
    <w:p w:rsidR="003A4EEF" w:rsidRDefault="003A4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D2" w:rsidRPr="00BE241B" w:rsidRDefault="001E78D2" w:rsidP="005919E9">
    <w:pPr>
      <w:widowControl w:val="0"/>
      <w:autoSpaceDE w:val="0"/>
      <w:autoSpaceDN w:val="0"/>
      <w:adjustRightInd w:val="0"/>
      <w:ind w:left="851" w:hanging="851"/>
      <w:jc w:val="both"/>
      <w:rPr>
        <w:rFonts w:ascii="Arial Narrow" w:hAnsi="Arial Narrow" w:cs="Arial"/>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
      <w:lvlJc w:val="left"/>
      <w:pPr>
        <w:tabs>
          <w:tab w:val="num" w:pos="0"/>
        </w:tabs>
        <w:ind w:left="283" w:hanging="283"/>
      </w:pPr>
      <w:rPr>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A"/>
    <w:multiLevelType w:val="multilevel"/>
    <w:tmpl w:val="0000000A"/>
    <w:name w:val="WWNum14"/>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0"/>
    <w:multiLevelType w:val="multilevel"/>
    <w:tmpl w:val="00000010"/>
    <w:name w:val="WW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nsid w:val="00000011"/>
    <w:multiLevelType w:val="multilevel"/>
    <w:tmpl w:val="00000011"/>
    <w:name w:val="WWNum27"/>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000012"/>
    <w:multiLevelType w:val="multilevel"/>
    <w:tmpl w:val="00000012"/>
    <w:name w:val="WWNum28"/>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
    <w:nsid w:val="00C83108"/>
    <w:multiLevelType w:val="hybridMultilevel"/>
    <w:tmpl w:val="70A629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1B06B6D"/>
    <w:multiLevelType w:val="singleLevel"/>
    <w:tmpl w:val="6BAE59A4"/>
    <w:lvl w:ilvl="0">
      <w:start w:val="1"/>
      <w:numFmt w:val="decimal"/>
      <w:lvlText w:val="%1."/>
      <w:lvlJc w:val="left"/>
      <w:pPr>
        <w:tabs>
          <w:tab w:val="num" w:pos="360"/>
        </w:tabs>
        <w:ind w:left="360" w:hanging="360"/>
      </w:pPr>
      <w:rPr>
        <w:rFonts w:hint="default"/>
      </w:rPr>
    </w:lvl>
  </w:abstractNum>
  <w:abstractNum w:abstractNumId="7">
    <w:nsid w:val="0FF14F9F"/>
    <w:multiLevelType w:val="hybridMultilevel"/>
    <w:tmpl w:val="B128E782"/>
    <w:lvl w:ilvl="0" w:tplc="31028FFC">
      <w:start w:val="1"/>
      <w:numFmt w:val="decimal"/>
      <w:lvlText w:val="%1."/>
      <w:lvlJc w:val="left"/>
      <w:pPr>
        <w:tabs>
          <w:tab w:val="num" w:pos="720"/>
        </w:tabs>
        <w:ind w:left="720" w:hanging="360"/>
      </w:pPr>
      <w:rPr>
        <w:rFonts w:ascii="Times New Roman" w:hAnsi="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429124C"/>
    <w:multiLevelType w:val="singleLevel"/>
    <w:tmpl w:val="6BAE59A4"/>
    <w:lvl w:ilvl="0">
      <w:start w:val="2"/>
      <w:numFmt w:val="decimal"/>
      <w:lvlText w:val="%1."/>
      <w:lvlJc w:val="left"/>
      <w:pPr>
        <w:tabs>
          <w:tab w:val="num" w:pos="360"/>
        </w:tabs>
        <w:ind w:left="360" w:hanging="360"/>
      </w:pPr>
      <w:rPr>
        <w:rFonts w:hint="default"/>
      </w:rPr>
    </w:lvl>
  </w:abstractNum>
  <w:abstractNum w:abstractNumId="9">
    <w:nsid w:val="144A7E82"/>
    <w:multiLevelType w:val="hybridMultilevel"/>
    <w:tmpl w:val="370C33BE"/>
    <w:lvl w:ilvl="0" w:tplc="0415000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10">
    <w:nsid w:val="1B9726C6"/>
    <w:multiLevelType w:val="hybridMultilevel"/>
    <w:tmpl w:val="6FCA1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C2C78DE"/>
    <w:multiLevelType w:val="hybridMultilevel"/>
    <w:tmpl w:val="82462B0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EC7744E"/>
    <w:multiLevelType w:val="multilevel"/>
    <w:tmpl w:val="3C865490"/>
    <w:lvl w:ilvl="0">
      <w:start w:val="1"/>
      <w:numFmt w:val="bullet"/>
      <w:lvlText w:val=""/>
      <w:lvlJc w:val="left"/>
      <w:pPr>
        <w:tabs>
          <w:tab w:val="num" w:pos="340"/>
        </w:tabs>
        <w:ind w:left="340" w:hanging="170"/>
      </w:pPr>
      <w:rPr>
        <w:rFonts w:ascii="Symbol" w:hAnsi="Symbol" w:hint="default"/>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nsid w:val="21A45BA3"/>
    <w:multiLevelType w:val="hybridMultilevel"/>
    <w:tmpl w:val="9AF648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54B54C8"/>
    <w:multiLevelType w:val="hybridMultilevel"/>
    <w:tmpl w:val="7CD462CC"/>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6095CBD"/>
    <w:multiLevelType w:val="hybridMultilevel"/>
    <w:tmpl w:val="6158DCEE"/>
    <w:lvl w:ilvl="0" w:tplc="7890889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2E5EF8"/>
    <w:multiLevelType w:val="singleLevel"/>
    <w:tmpl w:val="1C6CBAA2"/>
    <w:lvl w:ilvl="0">
      <w:start w:val="1"/>
      <w:numFmt w:val="lowerLetter"/>
      <w:lvlText w:val="%1)"/>
      <w:lvlJc w:val="left"/>
      <w:pPr>
        <w:tabs>
          <w:tab w:val="num" w:pos="643"/>
        </w:tabs>
        <w:ind w:left="643" w:hanging="360"/>
      </w:pPr>
      <w:rPr>
        <w:rFonts w:hint="default"/>
      </w:rPr>
    </w:lvl>
  </w:abstractNum>
  <w:abstractNum w:abstractNumId="17">
    <w:nsid w:val="366D2EFE"/>
    <w:multiLevelType w:val="hybridMultilevel"/>
    <w:tmpl w:val="F454ED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B462E5D"/>
    <w:multiLevelType w:val="hybridMultilevel"/>
    <w:tmpl w:val="DD268706"/>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1ED554C"/>
    <w:multiLevelType w:val="singleLevel"/>
    <w:tmpl w:val="6526CDC4"/>
    <w:lvl w:ilvl="0">
      <w:start w:val="1"/>
      <w:numFmt w:val="decimal"/>
      <w:lvlText w:val="%1."/>
      <w:lvlJc w:val="left"/>
      <w:pPr>
        <w:tabs>
          <w:tab w:val="num" w:pos="360"/>
        </w:tabs>
        <w:ind w:left="360" w:hanging="360"/>
      </w:pPr>
      <w:rPr>
        <w:rFonts w:hint="default"/>
        <w:b w:val="0"/>
        <w:i w:val="0"/>
      </w:rPr>
    </w:lvl>
  </w:abstractNum>
  <w:abstractNum w:abstractNumId="20">
    <w:nsid w:val="43734850"/>
    <w:multiLevelType w:val="hybridMultilevel"/>
    <w:tmpl w:val="CA386218"/>
    <w:lvl w:ilvl="0" w:tplc="352C3E94">
      <w:start w:val="1"/>
      <w:numFmt w:val="bullet"/>
      <w:lvlText w:val=""/>
      <w:lvlJc w:val="left"/>
      <w:pPr>
        <w:tabs>
          <w:tab w:val="num" w:pos="700"/>
        </w:tabs>
        <w:ind w:left="700" w:hanging="34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BEA098A"/>
    <w:multiLevelType w:val="singleLevel"/>
    <w:tmpl w:val="0415000F"/>
    <w:lvl w:ilvl="0">
      <w:start w:val="1"/>
      <w:numFmt w:val="decimal"/>
      <w:lvlText w:val="%1."/>
      <w:lvlJc w:val="left"/>
      <w:pPr>
        <w:tabs>
          <w:tab w:val="num" w:pos="360"/>
        </w:tabs>
        <w:ind w:left="360" w:hanging="360"/>
      </w:pPr>
      <w:rPr>
        <w:rFonts w:hint="default"/>
      </w:rPr>
    </w:lvl>
  </w:abstractNum>
  <w:abstractNum w:abstractNumId="22">
    <w:nsid w:val="4F0239C9"/>
    <w:multiLevelType w:val="hybridMultilevel"/>
    <w:tmpl w:val="0FD00808"/>
    <w:lvl w:ilvl="0" w:tplc="352C3E94">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A937D30"/>
    <w:multiLevelType w:val="hybridMultilevel"/>
    <w:tmpl w:val="A96AE09A"/>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ACE61B9"/>
    <w:multiLevelType w:val="singleLevel"/>
    <w:tmpl w:val="7BCA7BF6"/>
    <w:lvl w:ilvl="0">
      <w:start w:val="1"/>
      <w:numFmt w:val="lowerLetter"/>
      <w:lvlText w:val="%1)"/>
      <w:lvlJc w:val="left"/>
      <w:pPr>
        <w:tabs>
          <w:tab w:val="num" w:pos="720"/>
        </w:tabs>
        <w:ind w:left="720" w:hanging="360"/>
      </w:pPr>
      <w:rPr>
        <w:rFonts w:hint="default"/>
      </w:rPr>
    </w:lvl>
  </w:abstractNum>
  <w:abstractNum w:abstractNumId="25">
    <w:nsid w:val="5CB54E53"/>
    <w:multiLevelType w:val="singleLevel"/>
    <w:tmpl w:val="F8CEB2C2"/>
    <w:lvl w:ilvl="0">
      <w:start w:val="1"/>
      <w:numFmt w:val="lowerLetter"/>
      <w:lvlText w:val="%1)"/>
      <w:lvlJc w:val="left"/>
      <w:pPr>
        <w:tabs>
          <w:tab w:val="num" w:pos="660"/>
        </w:tabs>
        <w:ind w:left="660" w:hanging="360"/>
      </w:pPr>
      <w:rPr>
        <w:rFonts w:hint="default"/>
      </w:rPr>
    </w:lvl>
  </w:abstractNum>
  <w:abstractNum w:abstractNumId="26">
    <w:nsid w:val="640B4E2B"/>
    <w:multiLevelType w:val="hybridMultilevel"/>
    <w:tmpl w:val="9E84B29A"/>
    <w:lvl w:ilvl="0" w:tplc="5E9CEC0E">
      <w:start w:val="1"/>
      <w:numFmt w:val="decimal"/>
      <w:lvlText w:val="B.%1"/>
      <w:lvlJc w:val="left"/>
      <w:pPr>
        <w:tabs>
          <w:tab w:val="num" w:pos="720"/>
        </w:tabs>
        <w:ind w:left="0" w:firstLine="0"/>
      </w:pPr>
      <w:rPr>
        <w:rFonts w:ascii="Arial" w:hAnsi="Arial" w:hint="default"/>
        <w:b w:val="0"/>
        <w:i w:val="0"/>
        <w:sz w:val="20"/>
        <w:szCs w:val="21"/>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94F47CA"/>
    <w:multiLevelType w:val="hybridMultilevel"/>
    <w:tmpl w:val="AF3E6BA0"/>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A417BD3"/>
    <w:multiLevelType w:val="hybridMultilevel"/>
    <w:tmpl w:val="5F5CAE44"/>
    <w:lvl w:ilvl="0" w:tplc="352C3E94">
      <w:start w:val="1"/>
      <w:numFmt w:val="bullet"/>
      <w:lvlText w:val=""/>
      <w:lvlJc w:val="left"/>
      <w:pPr>
        <w:tabs>
          <w:tab w:val="num" w:pos="640"/>
        </w:tabs>
        <w:ind w:left="640" w:hanging="340"/>
      </w:pPr>
      <w:rPr>
        <w:rFonts w:ascii="Symbol" w:hAnsi="Symbol" w:hint="default"/>
      </w:rPr>
    </w:lvl>
    <w:lvl w:ilvl="1" w:tplc="04150003" w:tentative="1">
      <w:start w:val="1"/>
      <w:numFmt w:val="bullet"/>
      <w:lvlText w:val="o"/>
      <w:lvlJc w:val="left"/>
      <w:pPr>
        <w:tabs>
          <w:tab w:val="num" w:pos="1740"/>
        </w:tabs>
        <w:ind w:left="1740" w:hanging="360"/>
      </w:pPr>
      <w:rPr>
        <w:rFonts w:ascii="Courier New" w:hAnsi="Courier New" w:cs="Courier New" w:hint="default"/>
      </w:rPr>
    </w:lvl>
    <w:lvl w:ilvl="2" w:tplc="04150005" w:tentative="1">
      <w:start w:val="1"/>
      <w:numFmt w:val="bullet"/>
      <w:lvlText w:val=""/>
      <w:lvlJc w:val="left"/>
      <w:pPr>
        <w:tabs>
          <w:tab w:val="num" w:pos="2460"/>
        </w:tabs>
        <w:ind w:left="2460" w:hanging="360"/>
      </w:pPr>
      <w:rPr>
        <w:rFonts w:ascii="Wingdings" w:hAnsi="Wingdings" w:hint="default"/>
      </w:rPr>
    </w:lvl>
    <w:lvl w:ilvl="3" w:tplc="04150001" w:tentative="1">
      <w:start w:val="1"/>
      <w:numFmt w:val="bullet"/>
      <w:lvlText w:val=""/>
      <w:lvlJc w:val="left"/>
      <w:pPr>
        <w:tabs>
          <w:tab w:val="num" w:pos="3180"/>
        </w:tabs>
        <w:ind w:left="3180" w:hanging="360"/>
      </w:pPr>
      <w:rPr>
        <w:rFonts w:ascii="Symbol" w:hAnsi="Symbol" w:hint="default"/>
      </w:rPr>
    </w:lvl>
    <w:lvl w:ilvl="4" w:tplc="04150003" w:tentative="1">
      <w:start w:val="1"/>
      <w:numFmt w:val="bullet"/>
      <w:lvlText w:val="o"/>
      <w:lvlJc w:val="left"/>
      <w:pPr>
        <w:tabs>
          <w:tab w:val="num" w:pos="3900"/>
        </w:tabs>
        <w:ind w:left="3900" w:hanging="360"/>
      </w:pPr>
      <w:rPr>
        <w:rFonts w:ascii="Courier New" w:hAnsi="Courier New" w:cs="Courier New" w:hint="default"/>
      </w:rPr>
    </w:lvl>
    <w:lvl w:ilvl="5" w:tplc="04150005" w:tentative="1">
      <w:start w:val="1"/>
      <w:numFmt w:val="bullet"/>
      <w:lvlText w:val=""/>
      <w:lvlJc w:val="left"/>
      <w:pPr>
        <w:tabs>
          <w:tab w:val="num" w:pos="4620"/>
        </w:tabs>
        <w:ind w:left="4620" w:hanging="360"/>
      </w:pPr>
      <w:rPr>
        <w:rFonts w:ascii="Wingdings" w:hAnsi="Wingdings" w:hint="default"/>
      </w:rPr>
    </w:lvl>
    <w:lvl w:ilvl="6" w:tplc="04150001" w:tentative="1">
      <w:start w:val="1"/>
      <w:numFmt w:val="bullet"/>
      <w:lvlText w:val=""/>
      <w:lvlJc w:val="left"/>
      <w:pPr>
        <w:tabs>
          <w:tab w:val="num" w:pos="5340"/>
        </w:tabs>
        <w:ind w:left="5340" w:hanging="360"/>
      </w:pPr>
      <w:rPr>
        <w:rFonts w:ascii="Symbol" w:hAnsi="Symbol" w:hint="default"/>
      </w:rPr>
    </w:lvl>
    <w:lvl w:ilvl="7" w:tplc="04150003" w:tentative="1">
      <w:start w:val="1"/>
      <w:numFmt w:val="bullet"/>
      <w:lvlText w:val="o"/>
      <w:lvlJc w:val="left"/>
      <w:pPr>
        <w:tabs>
          <w:tab w:val="num" w:pos="6060"/>
        </w:tabs>
        <w:ind w:left="6060" w:hanging="360"/>
      </w:pPr>
      <w:rPr>
        <w:rFonts w:ascii="Courier New" w:hAnsi="Courier New" w:cs="Courier New" w:hint="default"/>
      </w:rPr>
    </w:lvl>
    <w:lvl w:ilvl="8" w:tplc="04150005" w:tentative="1">
      <w:start w:val="1"/>
      <w:numFmt w:val="bullet"/>
      <w:lvlText w:val=""/>
      <w:lvlJc w:val="left"/>
      <w:pPr>
        <w:tabs>
          <w:tab w:val="num" w:pos="6780"/>
        </w:tabs>
        <w:ind w:left="6780" w:hanging="360"/>
      </w:pPr>
      <w:rPr>
        <w:rFonts w:ascii="Wingdings" w:hAnsi="Wingdings" w:hint="default"/>
      </w:rPr>
    </w:lvl>
  </w:abstractNum>
  <w:abstractNum w:abstractNumId="29">
    <w:nsid w:val="6C2C150E"/>
    <w:multiLevelType w:val="hybridMultilevel"/>
    <w:tmpl w:val="C77EB6C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0BC24E4"/>
    <w:multiLevelType w:val="hybridMultilevel"/>
    <w:tmpl w:val="01580EE4"/>
    <w:lvl w:ilvl="0" w:tplc="8A707518">
      <w:numFmt w:val="bullet"/>
      <w:lvlText w:val=""/>
      <w:lvlJc w:val="left"/>
      <w:pPr>
        <w:tabs>
          <w:tab w:val="num" w:pos="720"/>
        </w:tabs>
        <w:ind w:left="717" w:hanging="357"/>
      </w:pPr>
      <w:rPr>
        <w:rFonts w:ascii="Symbol" w:eastAsia="Times New Roman" w:hAnsi="Symbol" w:cs="Times New Roman" w:hint="default"/>
        <w:color w:val="auto"/>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nsid w:val="70BC2847"/>
    <w:multiLevelType w:val="hybridMultilevel"/>
    <w:tmpl w:val="DBD886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85C26B9"/>
    <w:multiLevelType w:val="hybridMultilevel"/>
    <w:tmpl w:val="CE28873A"/>
    <w:lvl w:ilvl="0" w:tplc="D5165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86A4BDD"/>
    <w:multiLevelType w:val="singleLevel"/>
    <w:tmpl w:val="B6B8642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9"/>
  </w:num>
  <w:num w:numId="2">
    <w:abstractNumId w:val="29"/>
  </w:num>
  <w:num w:numId="3">
    <w:abstractNumId w:val="12"/>
  </w:num>
  <w:num w:numId="4">
    <w:abstractNumId w:val="26"/>
  </w:num>
  <w:num w:numId="5">
    <w:abstractNumId w:val="22"/>
  </w:num>
  <w:num w:numId="6">
    <w:abstractNumId w:val="27"/>
  </w:num>
  <w:num w:numId="7">
    <w:abstractNumId w:val="19"/>
  </w:num>
  <w:num w:numId="8">
    <w:abstractNumId w:val="24"/>
  </w:num>
  <w:num w:numId="9">
    <w:abstractNumId w:val="7"/>
  </w:num>
  <w:num w:numId="10">
    <w:abstractNumId w:val="33"/>
  </w:num>
  <w:num w:numId="11">
    <w:abstractNumId w:val="21"/>
  </w:num>
  <w:num w:numId="12">
    <w:abstractNumId w:val="25"/>
  </w:num>
  <w:num w:numId="13">
    <w:abstractNumId w:val="6"/>
  </w:num>
  <w:num w:numId="14">
    <w:abstractNumId w:val="8"/>
  </w:num>
  <w:num w:numId="15">
    <w:abstractNumId w:val="16"/>
  </w:num>
  <w:num w:numId="16">
    <w:abstractNumId w:val="23"/>
  </w:num>
  <w:num w:numId="17">
    <w:abstractNumId w:val="13"/>
  </w:num>
  <w:num w:numId="18">
    <w:abstractNumId w:val="32"/>
  </w:num>
  <w:num w:numId="19">
    <w:abstractNumId w:val="28"/>
  </w:num>
  <w:num w:numId="20">
    <w:abstractNumId w:val="17"/>
  </w:num>
  <w:num w:numId="21">
    <w:abstractNumId w:val="5"/>
  </w:num>
  <w:num w:numId="22">
    <w:abstractNumId w:val="31"/>
  </w:num>
  <w:num w:numId="23">
    <w:abstractNumId w:val="18"/>
  </w:num>
  <w:num w:numId="24">
    <w:abstractNumId w:val="20"/>
  </w:num>
  <w:num w:numId="25">
    <w:abstractNumId w:val="30"/>
  </w:num>
  <w:num w:numId="26">
    <w:abstractNumId w:val="15"/>
  </w:num>
  <w:num w:numId="27">
    <w:abstractNumId w:val="11"/>
  </w:num>
  <w:num w:numId="28">
    <w:abstractNumId w:val="14"/>
  </w:num>
  <w:num w:numId="29">
    <w:abstractNumId w:val="2"/>
  </w:num>
  <w:num w:numId="30">
    <w:abstractNumId w:val="3"/>
  </w:num>
  <w:num w:numId="31">
    <w:abstractNumId w:val="4"/>
  </w:num>
  <w:num w:numId="32">
    <w:abstractNumId w:val="0"/>
  </w:num>
  <w:num w:numId="33">
    <w:abstractNumId w:val="1"/>
  </w:num>
  <w:num w:numId="34">
    <w:abstractNumId w:val="1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stylePaneFormatFilter w:val="3F01"/>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E01B6"/>
    <w:rsid w:val="000058F5"/>
    <w:rsid w:val="00005E23"/>
    <w:rsid w:val="000118B5"/>
    <w:rsid w:val="00015C57"/>
    <w:rsid w:val="00020CE7"/>
    <w:rsid w:val="000212F4"/>
    <w:rsid w:val="000309A0"/>
    <w:rsid w:val="0003292F"/>
    <w:rsid w:val="000343ED"/>
    <w:rsid w:val="0003495D"/>
    <w:rsid w:val="00043AA2"/>
    <w:rsid w:val="0004580E"/>
    <w:rsid w:val="000501A4"/>
    <w:rsid w:val="00052FE0"/>
    <w:rsid w:val="00056FFB"/>
    <w:rsid w:val="00060AD5"/>
    <w:rsid w:val="00060F05"/>
    <w:rsid w:val="00065051"/>
    <w:rsid w:val="000657B2"/>
    <w:rsid w:val="000679F3"/>
    <w:rsid w:val="0007041F"/>
    <w:rsid w:val="00074CA1"/>
    <w:rsid w:val="000762EB"/>
    <w:rsid w:val="00077936"/>
    <w:rsid w:val="00082E93"/>
    <w:rsid w:val="00092280"/>
    <w:rsid w:val="000A5131"/>
    <w:rsid w:val="000B03DF"/>
    <w:rsid w:val="000B12F9"/>
    <w:rsid w:val="000B4749"/>
    <w:rsid w:val="000B6DB7"/>
    <w:rsid w:val="000C6DFB"/>
    <w:rsid w:val="000C6E76"/>
    <w:rsid w:val="000D2878"/>
    <w:rsid w:val="000D7905"/>
    <w:rsid w:val="000E0156"/>
    <w:rsid w:val="000E38A7"/>
    <w:rsid w:val="00110904"/>
    <w:rsid w:val="001115D0"/>
    <w:rsid w:val="00116A9C"/>
    <w:rsid w:val="00116E15"/>
    <w:rsid w:val="00125E57"/>
    <w:rsid w:val="0013417B"/>
    <w:rsid w:val="001341CE"/>
    <w:rsid w:val="00140F71"/>
    <w:rsid w:val="001422B7"/>
    <w:rsid w:val="00143ADA"/>
    <w:rsid w:val="00162515"/>
    <w:rsid w:val="00162A8A"/>
    <w:rsid w:val="00163741"/>
    <w:rsid w:val="00163987"/>
    <w:rsid w:val="00171806"/>
    <w:rsid w:val="00173667"/>
    <w:rsid w:val="00176255"/>
    <w:rsid w:val="00176D2B"/>
    <w:rsid w:val="0018291D"/>
    <w:rsid w:val="00184695"/>
    <w:rsid w:val="00184CA8"/>
    <w:rsid w:val="00192C34"/>
    <w:rsid w:val="0019353A"/>
    <w:rsid w:val="001A79D2"/>
    <w:rsid w:val="001A7AD0"/>
    <w:rsid w:val="001B1BD5"/>
    <w:rsid w:val="001B34F7"/>
    <w:rsid w:val="001B7FF3"/>
    <w:rsid w:val="001D1775"/>
    <w:rsid w:val="001E78D2"/>
    <w:rsid w:val="001F4118"/>
    <w:rsid w:val="001F6017"/>
    <w:rsid w:val="001F7CB8"/>
    <w:rsid w:val="002078B7"/>
    <w:rsid w:val="00210E13"/>
    <w:rsid w:val="00215C15"/>
    <w:rsid w:val="00215E98"/>
    <w:rsid w:val="0021724B"/>
    <w:rsid w:val="002206FB"/>
    <w:rsid w:val="0022522E"/>
    <w:rsid w:val="00230DA1"/>
    <w:rsid w:val="00232190"/>
    <w:rsid w:val="00237BE1"/>
    <w:rsid w:val="00246901"/>
    <w:rsid w:val="002471CE"/>
    <w:rsid w:val="00251149"/>
    <w:rsid w:val="0025119B"/>
    <w:rsid w:val="0025224A"/>
    <w:rsid w:val="0025356F"/>
    <w:rsid w:val="002626D9"/>
    <w:rsid w:val="002702F8"/>
    <w:rsid w:val="002775E0"/>
    <w:rsid w:val="002824D0"/>
    <w:rsid w:val="00282950"/>
    <w:rsid w:val="00291562"/>
    <w:rsid w:val="0029770E"/>
    <w:rsid w:val="002A710C"/>
    <w:rsid w:val="002B25C5"/>
    <w:rsid w:val="002B3FB9"/>
    <w:rsid w:val="002C0E3F"/>
    <w:rsid w:val="002C7B45"/>
    <w:rsid w:val="002D261E"/>
    <w:rsid w:val="002D28CF"/>
    <w:rsid w:val="00300310"/>
    <w:rsid w:val="00301CDB"/>
    <w:rsid w:val="00303A0A"/>
    <w:rsid w:val="00304BC2"/>
    <w:rsid w:val="00305709"/>
    <w:rsid w:val="00306731"/>
    <w:rsid w:val="0030695F"/>
    <w:rsid w:val="00310235"/>
    <w:rsid w:val="00311288"/>
    <w:rsid w:val="003133E8"/>
    <w:rsid w:val="00314913"/>
    <w:rsid w:val="00315FA3"/>
    <w:rsid w:val="00320F7E"/>
    <w:rsid w:val="00323119"/>
    <w:rsid w:val="0032618A"/>
    <w:rsid w:val="00326F1F"/>
    <w:rsid w:val="00337158"/>
    <w:rsid w:val="0034358E"/>
    <w:rsid w:val="0034680D"/>
    <w:rsid w:val="00351FF4"/>
    <w:rsid w:val="003547F9"/>
    <w:rsid w:val="00355B83"/>
    <w:rsid w:val="00360F42"/>
    <w:rsid w:val="0036367A"/>
    <w:rsid w:val="00365360"/>
    <w:rsid w:val="00375EB9"/>
    <w:rsid w:val="00377D7C"/>
    <w:rsid w:val="00380FCD"/>
    <w:rsid w:val="00383A92"/>
    <w:rsid w:val="003860A2"/>
    <w:rsid w:val="00387A55"/>
    <w:rsid w:val="0039228C"/>
    <w:rsid w:val="00394F9F"/>
    <w:rsid w:val="003A0A49"/>
    <w:rsid w:val="003A145B"/>
    <w:rsid w:val="003A4EEF"/>
    <w:rsid w:val="003C106B"/>
    <w:rsid w:val="003C2EE6"/>
    <w:rsid w:val="003C3662"/>
    <w:rsid w:val="003C43B9"/>
    <w:rsid w:val="003D16F7"/>
    <w:rsid w:val="003E07B9"/>
    <w:rsid w:val="003E2159"/>
    <w:rsid w:val="003E4430"/>
    <w:rsid w:val="00400FFF"/>
    <w:rsid w:val="004064AB"/>
    <w:rsid w:val="004078E5"/>
    <w:rsid w:val="00415834"/>
    <w:rsid w:val="004222F1"/>
    <w:rsid w:val="00430522"/>
    <w:rsid w:val="00433012"/>
    <w:rsid w:val="00440C9E"/>
    <w:rsid w:val="0045574F"/>
    <w:rsid w:val="004672BD"/>
    <w:rsid w:val="0047210E"/>
    <w:rsid w:val="00477FE1"/>
    <w:rsid w:val="00480EE4"/>
    <w:rsid w:val="00485D3A"/>
    <w:rsid w:val="004914FE"/>
    <w:rsid w:val="004A1629"/>
    <w:rsid w:val="004B4F96"/>
    <w:rsid w:val="004B72B4"/>
    <w:rsid w:val="004C5871"/>
    <w:rsid w:val="004D1CF8"/>
    <w:rsid w:val="004D35A6"/>
    <w:rsid w:val="004D76CA"/>
    <w:rsid w:val="004E37A5"/>
    <w:rsid w:val="004E40E7"/>
    <w:rsid w:val="004E493F"/>
    <w:rsid w:val="004E49F3"/>
    <w:rsid w:val="004F779D"/>
    <w:rsid w:val="00503DAA"/>
    <w:rsid w:val="00505BAA"/>
    <w:rsid w:val="00506142"/>
    <w:rsid w:val="005071B4"/>
    <w:rsid w:val="00507DF8"/>
    <w:rsid w:val="00514B32"/>
    <w:rsid w:val="005206F5"/>
    <w:rsid w:val="005215B2"/>
    <w:rsid w:val="005249E1"/>
    <w:rsid w:val="005253F6"/>
    <w:rsid w:val="00533E5F"/>
    <w:rsid w:val="005355D7"/>
    <w:rsid w:val="0054696F"/>
    <w:rsid w:val="005525A1"/>
    <w:rsid w:val="00556DEA"/>
    <w:rsid w:val="00561A48"/>
    <w:rsid w:val="005631B9"/>
    <w:rsid w:val="00573327"/>
    <w:rsid w:val="005760E0"/>
    <w:rsid w:val="005811D5"/>
    <w:rsid w:val="00583F71"/>
    <w:rsid w:val="0058471F"/>
    <w:rsid w:val="00591542"/>
    <w:rsid w:val="005919E9"/>
    <w:rsid w:val="00593753"/>
    <w:rsid w:val="00594810"/>
    <w:rsid w:val="00596B30"/>
    <w:rsid w:val="005A2A62"/>
    <w:rsid w:val="005A3101"/>
    <w:rsid w:val="005A79F5"/>
    <w:rsid w:val="005B7656"/>
    <w:rsid w:val="005C3122"/>
    <w:rsid w:val="005C4B49"/>
    <w:rsid w:val="005C662D"/>
    <w:rsid w:val="005D1D29"/>
    <w:rsid w:val="005D5471"/>
    <w:rsid w:val="005D7A93"/>
    <w:rsid w:val="005D7BE0"/>
    <w:rsid w:val="005E708F"/>
    <w:rsid w:val="005E74D0"/>
    <w:rsid w:val="005F1BEB"/>
    <w:rsid w:val="005F2DFA"/>
    <w:rsid w:val="0060393B"/>
    <w:rsid w:val="006060DD"/>
    <w:rsid w:val="006060E5"/>
    <w:rsid w:val="0061489D"/>
    <w:rsid w:val="00624086"/>
    <w:rsid w:val="00631973"/>
    <w:rsid w:val="00640E24"/>
    <w:rsid w:val="00641CE9"/>
    <w:rsid w:val="006460DE"/>
    <w:rsid w:val="00653122"/>
    <w:rsid w:val="006601E8"/>
    <w:rsid w:val="0066591E"/>
    <w:rsid w:val="00674DC4"/>
    <w:rsid w:val="00674F5F"/>
    <w:rsid w:val="0067532D"/>
    <w:rsid w:val="006820EC"/>
    <w:rsid w:val="006830CA"/>
    <w:rsid w:val="0068705F"/>
    <w:rsid w:val="0069112E"/>
    <w:rsid w:val="0069369A"/>
    <w:rsid w:val="00693E1E"/>
    <w:rsid w:val="006969A7"/>
    <w:rsid w:val="00696EE0"/>
    <w:rsid w:val="00697A91"/>
    <w:rsid w:val="006A4B49"/>
    <w:rsid w:val="006B04E0"/>
    <w:rsid w:val="006C0A2C"/>
    <w:rsid w:val="006C6EC8"/>
    <w:rsid w:val="006D0245"/>
    <w:rsid w:val="006E2216"/>
    <w:rsid w:val="006F5A79"/>
    <w:rsid w:val="00702BA4"/>
    <w:rsid w:val="0070517E"/>
    <w:rsid w:val="0070764B"/>
    <w:rsid w:val="00717312"/>
    <w:rsid w:val="007239B5"/>
    <w:rsid w:val="00730564"/>
    <w:rsid w:val="00732912"/>
    <w:rsid w:val="007337E1"/>
    <w:rsid w:val="00735F51"/>
    <w:rsid w:val="00736AC1"/>
    <w:rsid w:val="00737862"/>
    <w:rsid w:val="00742C4B"/>
    <w:rsid w:val="00745562"/>
    <w:rsid w:val="00753319"/>
    <w:rsid w:val="007547E3"/>
    <w:rsid w:val="00756F60"/>
    <w:rsid w:val="0075725E"/>
    <w:rsid w:val="00762051"/>
    <w:rsid w:val="00762EAA"/>
    <w:rsid w:val="00764E35"/>
    <w:rsid w:val="0077076A"/>
    <w:rsid w:val="00772D09"/>
    <w:rsid w:val="0077452F"/>
    <w:rsid w:val="0077608E"/>
    <w:rsid w:val="00781C79"/>
    <w:rsid w:val="00790801"/>
    <w:rsid w:val="0079134C"/>
    <w:rsid w:val="0079174F"/>
    <w:rsid w:val="007A23E6"/>
    <w:rsid w:val="007A61A5"/>
    <w:rsid w:val="007B0A8E"/>
    <w:rsid w:val="007B5516"/>
    <w:rsid w:val="007B5937"/>
    <w:rsid w:val="007C3F5F"/>
    <w:rsid w:val="007C5D6A"/>
    <w:rsid w:val="007D1FF8"/>
    <w:rsid w:val="007D72B8"/>
    <w:rsid w:val="007F2301"/>
    <w:rsid w:val="007F31E3"/>
    <w:rsid w:val="008037E4"/>
    <w:rsid w:val="00835E3F"/>
    <w:rsid w:val="00840636"/>
    <w:rsid w:val="008432FD"/>
    <w:rsid w:val="008444D0"/>
    <w:rsid w:val="00846232"/>
    <w:rsid w:val="008464A2"/>
    <w:rsid w:val="0085325A"/>
    <w:rsid w:val="00857792"/>
    <w:rsid w:val="0086098F"/>
    <w:rsid w:val="008619BB"/>
    <w:rsid w:val="0088452E"/>
    <w:rsid w:val="00890FA2"/>
    <w:rsid w:val="008963DA"/>
    <w:rsid w:val="008A35E9"/>
    <w:rsid w:val="008B4531"/>
    <w:rsid w:val="008C19D0"/>
    <w:rsid w:val="008C25CB"/>
    <w:rsid w:val="008C343A"/>
    <w:rsid w:val="008C3823"/>
    <w:rsid w:val="008C68D7"/>
    <w:rsid w:val="008C717D"/>
    <w:rsid w:val="008D0010"/>
    <w:rsid w:val="008D3663"/>
    <w:rsid w:val="008D732E"/>
    <w:rsid w:val="008E5606"/>
    <w:rsid w:val="00901B90"/>
    <w:rsid w:val="00903FF5"/>
    <w:rsid w:val="009044B7"/>
    <w:rsid w:val="00904C7B"/>
    <w:rsid w:val="00924C61"/>
    <w:rsid w:val="00926F8D"/>
    <w:rsid w:val="009346E3"/>
    <w:rsid w:val="009440E9"/>
    <w:rsid w:val="00944C23"/>
    <w:rsid w:val="009538B6"/>
    <w:rsid w:val="0095785D"/>
    <w:rsid w:val="00961DC8"/>
    <w:rsid w:val="00964658"/>
    <w:rsid w:val="00975DD6"/>
    <w:rsid w:val="00980CD7"/>
    <w:rsid w:val="00981D21"/>
    <w:rsid w:val="00994136"/>
    <w:rsid w:val="00994DED"/>
    <w:rsid w:val="009A0D1A"/>
    <w:rsid w:val="009A418C"/>
    <w:rsid w:val="009A5E2D"/>
    <w:rsid w:val="009B4A18"/>
    <w:rsid w:val="009D45FA"/>
    <w:rsid w:val="009D7E6E"/>
    <w:rsid w:val="009E78F3"/>
    <w:rsid w:val="009F4C73"/>
    <w:rsid w:val="00A01F31"/>
    <w:rsid w:val="00A052A8"/>
    <w:rsid w:val="00A1223D"/>
    <w:rsid w:val="00A122E8"/>
    <w:rsid w:val="00A123CF"/>
    <w:rsid w:val="00A174F5"/>
    <w:rsid w:val="00A2043F"/>
    <w:rsid w:val="00A30C6E"/>
    <w:rsid w:val="00A34B04"/>
    <w:rsid w:val="00A43B91"/>
    <w:rsid w:val="00A45C38"/>
    <w:rsid w:val="00A64941"/>
    <w:rsid w:val="00A807AB"/>
    <w:rsid w:val="00A827D8"/>
    <w:rsid w:val="00A8598C"/>
    <w:rsid w:val="00A875D4"/>
    <w:rsid w:val="00A921B8"/>
    <w:rsid w:val="00AA6E33"/>
    <w:rsid w:val="00AA719F"/>
    <w:rsid w:val="00AB3086"/>
    <w:rsid w:val="00AB4E98"/>
    <w:rsid w:val="00AB55F6"/>
    <w:rsid w:val="00AC1292"/>
    <w:rsid w:val="00AC401A"/>
    <w:rsid w:val="00AE4952"/>
    <w:rsid w:val="00AE7BC7"/>
    <w:rsid w:val="00AF2686"/>
    <w:rsid w:val="00B0038F"/>
    <w:rsid w:val="00B004A3"/>
    <w:rsid w:val="00B10EB8"/>
    <w:rsid w:val="00B157FE"/>
    <w:rsid w:val="00B174F0"/>
    <w:rsid w:val="00B20213"/>
    <w:rsid w:val="00B2167C"/>
    <w:rsid w:val="00B21C92"/>
    <w:rsid w:val="00B23C7E"/>
    <w:rsid w:val="00B279A9"/>
    <w:rsid w:val="00B27A50"/>
    <w:rsid w:val="00B312B6"/>
    <w:rsid w:val="00B411E6"/>
    <w:rsid w:val="00B45D2F"/>
    <w:rsid w:val="00B51B51"/>
    <w:rsid w:val="00B535CF"/>
    <w:rsid w:val="00B53C75"/>
    <w:rsid w:val="00B54B94"/>
    <w:rsid w:val="00B67F94"/>
    <w:rsid w:val="00B730B9"/>
    <w:rsid w:val="00B85398"/>
    <w:rsid w:val="00B977EA"/>
    <w:rsid w:val="00BA70AF"/>
    <w:rsid w:val="00BB6FE4"/>
    <w:rsid w:val="00BB71AC"/>
    <w:rsid w:val="00BB733F"/>
    <w:rsid w:val="00BC4D69"/>
    <w:rsid w:val="00BC7C72"/>
    <w:rsid w:val="00BD2C34"/>
    <w:rsid w:val="00BE241B"/>
    <w:rsid w:val="00BE43B5"/>
    <w:rsid w:val="00BF6005"/>
    <w:rsid w:val="00BF6932"/>
    <w:rsid w:val="00C006EE"/>
    <w:rsid w:val="00C01FFB"/>
    <w:rsid w:val="00C02649"/>
    <w:rsid w:val="00C0340E"/>
    <w:rsid w:val="00C05347"/>
    <w:rsid w:val="00C06B6C"/>
    <w:rsid w:val="00C07B8D"/>
    <w:rsid w:val="00C117B3"/>
    <w:rsid w:val="00C11879"/>
    <w:rsid w:val="00C179AF"/>
    <w:rsid w:val="00C32211"/>
    <w:rsid w:val="00C33F9F"/>
    <w:rsid w:val="00C36D96"/>
    <w:rsid w:val="00C43EDD"/>
    <w:rsid w:val="00C54F21"/>
    <w:rsid w:val="00C6254C"/>
    <w:rsid w:val="00C71685"/>
    <w:rsid w:val="00C73BB0"/>
    <w:rsid w:val="00C7694D"/>
    <w:rsid w:val="00C832FC"/>
    <w:rsid w:val="00C85B16"/>
    <w:rsid w:val="00C87F7F"/>
    <w:rsid w:val="00C9426B"/>
    <w:rsid w:val="00CA0BDD"/>
    <w:rsid w:val="00CA18BB"/>
    <w:rsid w:val="00CA2AF4"/>
    <w:rsid w:val="00CA565A"/>
    <w:rsid w:val="00CA6EC8"/>
    <w:rsid w:val="00CA7F90"/>
    <w:rsid w:val="00CB1EC8"/>
    <w:rsid w:val="00CC15AF"/>
    <w:rsid w:val="00CC3978"/>
    <w:rsid w:val="00CC462A"/>
    <w:rsid w:val="00CD19DC"/>
    <w:rsid w:val="00CD593D"/>
    <w:rsid w:val="00CD6B61"/>
    <w:rsid w:val="00CE01B6"/>
    <w:rsid w:val="00CE6B85"/>
    <w:rsid w:val="00CF11F7"/>
    <w:rsid w:val="00CF3324"/>
    <w:rsid w:val="00CF3587"/>
    <w:rsid w:val="00D20C05"/>
    <w:rsid w:val="00D25257"/>
    <w:rsid w:val="00D267E5"/>
    <w:rsid w:val="00D26AC3"/>
    <w:rsid w:val="00D26D24"/>
    <w:rsid w:val="00D3322A"/>
    <w:rsid w:val="00D37B2C"/>
    <w:rsid w:val="00D426AE"/>
    <w:rsid w:val="00D447E4"/>
    <w:rsid w:val="00D54452"/>
    <w:rsid w:val="00D612C4"/>
    <w:rsid w:val="00D73D2A"/>
    <w:rsid w:val="00D770CC"/>
    <w:rsid w:val="00D9013E"/>
    <w:rsid w:val="00D904CA"/>
    <w:rsid w:val="00D918D5"/>
    <w:rsid w:val="00D947C2"/>
    <w:rsid w:val="00D96A67"/>
    <w:rsid w:val="00D973DD"/>
    <w:rsid w:val="00DA1B29"/>
    <w:rsid w:val="00DA1CA2"/>
    <w:rsid w:val="00DA3BC9"/>
    <w:rsid w:val="00DA412A"/>
    <w:rsid w:val="00DD055D"/>
    <w:rsid w:val="00DD4419"/>
    <w:rsid w:val="00DD702C"/>
    <w:rsid w:val="00DD7915"/>
    <w:rsid w:val="00DE4E3B"/>
    <w:rsid w:val="00DF0E16"/>
    <w:rsid w:val="00DF5423"/>
    <w:rsid w:val="00DF54CC"/>
    <w:rsid w:val="00E001F8"/>
    <w:rsid w:val="00E0727C"/>
    <w:rsid w:val="00E100D3"/>
    <w:rsid w:val="00E11298"/>
    <w:rsid w:val="00E1202F"/>
    <w:rsid w:val="00E16421"/>
    <w:rsid w:val="00E16CB4"/>
    <w:rsid w:val="00E16FCC"/>
    <w:rsid w:val="00E175DD"/>
    <w:rsid w:val="00E23078"/>
    <w:rsid w:val="00E249D5"/>
    <w:rsid w:val="00E27530"/>
    <w:rsid w:val="00E27AD3"/>
    <w:rsid w:val="00E333B6"/>
    <w:rsid w:val="00E41381"/>
    <w:rsid w:val="00E456A0"/>
    <w:rsid w:val="00E50ECD"/>
    <w:rsid w:val="00E51A04"/>
    <w:rsid w:val="00E6059F"/>
    <w:rsid w:val="00E6365E"/>
    <w:rsid w:val="00E66A2E"/>
    <w:rsid w:val="00E71828"/>
    <w:rsid w:val="00E81A25"/>
    <w:rsid w:val="00E832CD"/>
    <w:rsid w:val="00E90194"/>
    <w:rsid w:val="00E90C58"/>
    <w:rsid w:val="00E92566"/>
    <w:rsid w:val="00EA02BB"/>
    <w:rsid w:val="00EA4CA0"/>
    <w:rsid w:val="00EA6619"/>
    <w:rsid w:val="00EB13E5"/>
    <w:rsid w:val="00EB2BC3"/>
    <w:rsid w:val="00EB3EA7"/>
    <w:rsid w:val="00EB41CA"/>
    <w:rsid w:val="00EB4EEA"/>
    <w:rsid w:val="00EC1B2E"/>
    <w:rsid w:val="00EC33A4"/>
    <w:rsid w:val="00EC35EB"/>
    <w:rsid w:val="00EC4378"/>
    <w:rsid w:val="00EC63F5"/>
    <w:rsid w:val="00EC7A4E"/>
    <w:rsid w:val="00ED0954"/>
    <w:rsid w:val="00EE1805"/>
    <w:rsid w:val="00EE46F9"/>
    <w:rsid w:val="00EE7834"/>
    <w:rsid w:val="00EF053A"/>
    <w:rsid w:val="00EF2F3B"/>
    <w:rsid w:val="00EF64DE"/>
    <w:rsid w:val="00F0149C"/>
    <w:rsid w:val="00F069B3"/>
    <w:rsid w:val="00F074C9"/>
    <w:rsid w:val="00F07FAE"/>
    <w:rsid w:val="00F17CD9"/>
    <w:rsid w:val="00F20017"/>
    <w:rsid w:val="00F20DF2"/>
    <w:rsid w:val="00F23075"/>
    <w:rsid w:val="00F23EB2"/>
    <w:rsid w:val="00F25B79"/>
    <w:rsid w:val="00F27477"/>
    <w:rsid w:val="00F278C5"/>
    <w:rsid w:val="00F36BDA"/>
    <w:rsid w:val="00F36BF7"/>
    <w:rsid w:val="00F40D4D"/>
    <w:rsid w:val="00F41F5E"/>
    <w:rsid w:val="00F51197"/>
    <w:rsid w:val="00F51778"/>
    <w:rsid w:val="00F55CFE"/>
    <w:rsid w:val="00F5611F"/>
    <w:rsid w:val="00F603BA"/>
    <w:rsid w:val="00F7088D"/>
    <w:rsid w:val="00F722E6"/>
    <w:rsid w:val="00F747D1"/>
    <w:rsid w:val="00F923FC"/>
    <w:rsid w:val="00FA5CD2"/>
    <w:rsid w:val="00FB76CD"/>
    <w:rsid w:val="00FC18F3"/>
    <w:rsid w:val="00FC1BB1"/>
    <w:rsid w:val="00FC2CF6"/>
    <w:rsid w:val="00FC3159"/>
    <w:rsid w:val="00FC513A"/>
    <w:rsid w:val="00FD6A23"/>
    <w:rsid w:val="00FD7DF6"/>
    <w:rsid w:val="00FE4516"/>
    <w:rsid w:val="00FE689B"/>
    <w:rsid w:val="00FE7210"/>
    <w:rsid w:val="00FF0C4C"/>
    <w:rsid w:val="00FF0E6D"/>
    <w:rsid w:val="00FF2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link w:val="StopkaZnak"/>
    <w:uiPriority w:val="99"/>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 w:type="paragraph" w:customStyle="1" w:styleId="Znak1">
    <w:name w:val="Znak1"/>
    <w:basedOn w:val="Normalny"/>
    <w:rsid w:val="00702BA4"/>
  </w:style>
  <w:style w:type="paragraph" w:customStyle="1" w:styleId="Akapitzlist1">
    <w:name w:val="Akapit z listą1"/>
    <w:basedOn w:val="Normalny"/>
    <w:rsid w:val="002471CE"/>
    <w:pPr>
      <w:widowControl w:val="0"/>
      <w:suppressAutoHyphens/>
      <w:spacing w:after="200" w:line="276" w:lineRule="auto"/>
      <w:ind w:left="720"/>
    </w:pPr>
    <w:rPr>
      <w:rFonts w:ascii="Calibri" w:eastAsia="Calibri" w:hAnsi="Calibri"/>
      <w:sz w:val="22"/>
      <w:szCs w:val="22"/>
      <w:lang w:eastAsia="ar-SA"/>
    </w:rPr>
  </w:style>
  <w:style w:type="paragraph" w:styleId="NormalnyWeb">
    <w:name w:val="Normal (Web)"/>
    <w:basedOn w:val="Normalny"/>
    <w:uiPriority w:val="99"/>
    <w:unhideWhenUsed/>
    <w:rsid w:val="004914FE"/>
    <w:pPr>
      <w:spacing w:before="100" w:beforeAutospacing="1" w:after="119"/>
    </w:pPr>
  </w:style>
  <w:style w:type="character" w:customStyle="1" w:styleId="StopkaZnak">
    <w:name w:val="Stopka Znak"/>
    <w:basedOn w:val="Domylnaczcionkaakapitu"/>
    <w:link w:val="Stopka"/>
    <w:uiPriority w:val="99"/>
    <w:rsid w:val="00FF2E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76255"/>
    <w:rPr>
      <w:sz w:val="24"/>
      <w:szCs w:val="24"/>
    </w:rPr>
  </w:style>
  <w:style w:type="paragraph" w:styleId="Nagwek1">
    <w:name w:val="heading 1"/>
    <w:basedOn w:val="Normalny"/>
    <w:next w:val="Normalny"/>
    <w:qFormat/>
    <w:rsid w:val="00E16421"/>
    <w:pPr>
      <w:keepNext/>
      <w:outlineLvl w:val="0"/>
    </w:pPr>
    <w:rPr>
      <w:b/>
      <w:bCs/>
      <w:sz w:val="28"/>
      <w:szCs w:val="20"/>
    </w:rPr>
  </w:style>
  <w:style w:type="paragraph" w:styleId="Nagwek2">
    <w:name w:val="heading 2"/>
    <w:basedOn w:val="Normalny"/>
    <w:next w:val="Normalny"/>
    <w:qFormat/>
    <w:rsid w:val="000058F5"/>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058F5"/>
    <w:pPr>
      <w:keepNext/>
      <w:spacing w:before="240" w:after="60"/>
      <w:outlineLvl w:val="2"/>
    </w:pPr>
    <w:rPr>
      <w:rFonts w:ascii="Arial" w:hAnsi="Arial" w:cs="Arial"/>
      <w:b/>
      <w:bCs/>
      <w:sz w:val="26"/>
      <w:szCs w:val="26"/>
    </w:rPr>
  </w:style>
  <w:style w:type="paragraph" w:styleId="Nagwek4">
    <w:name w:val="heading 4"/>
    <w:basedOn w:val="Normalny"/>
    <w:next w:val="Normalny"/>
    <w:qFormat/>
    <w:rsid w:val="000058F5"/>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83F71"/>
    <w:pPr>
      <w:ind w:left="360"/>
    </w:pPr>
  </w:style>
  <w:style w:type="paragraph" w:styleId="Tytu">
    <w:name w:val="Title"/>
    <w:basedOn w:val="Normalny"/>
    <w:qFormat/>
    <w:rsid w:val="00163741"/>
    <w:pPr>
      <w:jc w:val="center"/>
    </w:pPr>
    <w:rPr>
      <w:rFonts w:ascii="Arial" w:hAnsi="Arial"/>
      <w:b/>
      <w:sz w:val="28"/>
      <w:szCs w:val="20"/>
    </w:rPr>
  </w:style>
  <w:style w:type="paragraph" w:customStyle="1" w:styleId="ZnakZnakZnakZnakZnakZnakZnak">
    <w:name w:val="Znak Znak Znak Znak Znak Znak Znak"/>
    <w:basedOn w:val="Normalny"/>
    <w:rsid w:val="005C4B49"/>
  </w:style>
  <w:style w:type="character" w:styleId="Hipercze">
    <w:name w:val="Hyperlink"/>
    <w:rsid w:val="00904C7B"/>
    <w:rPr>
      <w:color w:val="0000FF"/>
      <w:u w:val="single"/>
    </w:rPr>
  </w:style>
  <w:style w:type="table" w:styleId="Tabela-Siatka">
    <w:name w:val="Table Grid"/>
    <w:basedOn w:val="Standardowy"/>
    <w:rsid w:val="0045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157FE"/>
    <w:rPr>
      <w:sz w:val="20"/>
      <w:szCs w:val="20"/>
    </w:rPr>
  </w:style>
  <w:style w:type="character" w:styleId="Odwoanieprzypisudolnego">
    <w:name w:val="footnote reference"/>
    <w:semiHidden/>
    <w:rsid w:val="00B157FE"/>
    <w:rPr>
      <w:vertAlign w:val="superscript"/>
    </w:rPr>
  </w:style>
  <w:style w:type="character" w:customStyle="1" w:styleId="tekstdokbold">
    <w:name w:val="tekst dok. bold"/>
    <w:rsid w:val="00380FCD"/>
    <w:rPr>
      <w:b/>
      <w:bCs w:val="0"/>
    </w:rPr>
  </w:style>
  <w:style w:type="paragraph" w:styleId="Nagwek">
    <w:name w:val="header"/>
    <w:basedOn w:val="Normalny"/>
    <w:link w:val="NagwekZnak"/>
    <w:rsid w:val="00E832CD"/>
    <w:pPr>
      <w:tabs>
        <w:tab w:val="center" w:pos="4536"/>
        <w:tab w:val="right" w:pos="9072"/>
      </w:tabs>
    </w:pPr>
  </w:style>
  <w:style w:type="paragraph" w:styleId="Stopka">
    <w:name w:val="footer"/>
    <w:basedOn w:val="Normalny"/>
    <w:rsid w:val="00E832CD"/>
    <w:pPr>
      <w:tabs>
        <w:tab w:val="center" w:pos="4536"/>
        <w:tab w:val="right" w:pos="9072"/>
      </w:tabs>
    </w:pPr>
  </w:style>
  <w:style w:type="character" w:customStyle="1" w:styleId="NagwekZnak">
    <w:name w:val="Nagłówek Znak"/>
    <w:link w:val="Nagwek"/>
    <w:locked/>
    <w:rsid w:val="00E832CD"/>
    <w:rPr>
      <w:sz w:val="24"/>
      <w:szCs w:val="24"/>
      <w:lang w:val="pl-PL" w:eastAsia="pl-PL" w:bidi="ar-SA"/>
    </w:rPr>
  </w:style>
  <w:style w:type="paragraph" w:styleId="Lista">
    <w:name w:val="List"/>
    <w:basedOn w:val="Normalny"/>
    <w:rsid w:val="00E16421"/>
    <w:pPr>
      <w:ind w:left="283" w:hanging="283"/>
    </w:pPr>
    <w:rPr>
      <w:sz w:val="20"/>
      <w:szCs w:val="20"/>
    </w:rPr>
  </w:style>
  <w:style w:type="paragraph" w:customStyle="1" w:styleId="Znak">
    <w:name w:val="Znak"/>
    <w:basedOn w:val="Normalny"/>
    <w:rsid w:val="00835E3F"/>
  </w:style>
  <w:style w:type="paragraph" w:styleId="Spistreci1">
    <w:name w:val="toc 1"/>
    <w:basedOn w:val="Normalny"/>
    <w:next w:val="Normalny"/>
    <w:semiHidden/>
    <w:rsid w:val="000058F5"/>
    <w:pPr>
      <w:tabs>
        <w:tab w:val="right" w:leader="dot" w:pos="7371"/>
      </w:tabs>
      <w:spacing w:before="120" w:after="120"/>
    </w:pPr>
    <w:rPr>
      <w:b/>
      <w:caps/>
      <w:sz w:val="20"/>
      <w:szCs w:val="20"/>
    </w:rPr>
  </w:style>
  <w:style w:type="paragraph" w:customStyle="1" w:styleId="StylIwony">
    <w:name w:val="Styl Iwony"/>
    <w:basedOn w:val="Normalny"/>
    <w:rsid w:val="000058F5"/>
    <w:pPr>
      <w:spacing w:before="120" w:after="120"/>
      <w:jc w:val="both"/>
    </w:pPr>
    <w:rPr>
      <w:rFonts w:ascii="Bookman Old Style" w:hAnsi="Bookman Old Style"/>
      <w:szCs w:val="20"/>
    </w:rPr>
  </w:style>
  <w:style w:type="paragraph" w:customStyle="1" w:styleId="tekstost">
    <w:name w:val="tekst ost"/>
    <w:basedOn w:val="Normalny"/>
    <w:rsid w:val="000058F5"/>
    <w:pPr>
      <w:jc w:val="both"/>
    </w:pPr>
    <w:rPr>
      <w:sz w:val="20"/>
      <w:szCs w:val="20"/>
    </w:rPr>
  </w:style>
  <w:style w:type="paragraph" w:styleId="Tekstpodstawowywcity2">
    <w:name w:val="Body Text Indent 2"/>
    <w:basedOn w:val="Normalny"/>
    <w:link w:val="Tekstpodstawowywcity2Znak"/>
    <w:rsid w:val="000058F5"/>
    <w:pPr>
      <w:spacing w:after="120" w:line="480" w:lineRule="auto"/>
      <w:ind w:left="283"/>
    </w:pPr>
  </w:style>
  <w:style w:type="paragraph" w:customStyle="1" w:styleId="ZnakZnak1Znak">
    <w:name w:val="Znak Znak1 Znak"/>
    <w:basedOn w:val="Normalny"/>
    <w:rsid w:val="000118B5"/>
    <w:pPr>
      <w:spacing w:after="160" w:line="240" w:lineRule="exact"/>
    </w:pPr>
    <w:rPr>
      <w:rFonts w:ascii="Tahoma" w:hAnsi="Tahoma" w:cs="Tahoma"/>
      <w:sz w:val="20"/>
      <w:szCs w:val="20"/>
      <w:lang w:val="en-US" w:eastAsia="en-US"/>
    </w:rPr>
  </w:style>
  <w:style w:type="paragraph" w:customStyle="1" w:styleId="Standard">
    <w:name w:val="Standard"/>
    <w:rsid w:val="00060F05"/>
    <w:pPr>
      <w:widowControl w:val="0"/>
      <w:autoSpaceDE w:val="0"/>
      <w:autoSpaceDN w:val="0"/>
    </w:pPr>
    <w:rPr>
      <w:sz w:val="24"/>
      <w:szCs w:val="24"/>
    </w:rPr>
  </w:style>
  <w:style w:type="paragraph" w:customStyle="1" w:styleId="Default">
    <w:name w:val="Default"/>
    <w:rsid w:val="00CD593D"/>
    <w:pPr>
      <w:autoSpaceDE w:val="0"/>
      <w:autoSpaceDN w:val="0"/>
      <w:adjustRightInd w:val="0"/>
    </w:pPr>
    <w:rPr>
      <w:color w:val="000000"/>
      <w:sz w:val="24"/>
      <w:szCs w:val="24"/>
    </w:rPr>
  </w:style>
  <w:style w:type="paragraph" w:styleId="Akapitzlist">
    <w:name w:val="List Paragraph"/>
    <w:basedOn w:val="Normalny"/>
    <w:uiPriority w:val="34"/>
    <w:qFormat/>
    <w:rsid w:val="00351FF4"/>
    <w:pPr>
      <w:spacing w:after="200" w:line="276" w:lineRule="auto"/>
      <w:ind w:left="720"/>
      <w:contextualSpacing/>
    </w:pPr>
    <w:rPr>
      <w:rFonts w:ascii="Calibri" w:eastAsia="Calibri" w:hAnsi="Calibri"/>
      <w:sz w:val="22"/>
      <w:szCs w:val="22"/>
      <w:lang w:eastAsia="en-US"/>
    </w:rPr>
  </w:style>
  <w:style w:type="character" w:styleId="Numerstrony">
    <w:name w:val="page number"/>
    <w:basedOn w:val="Domylnaczcionkaakapitu"/>
    <w:rsid w:val="0019353A"/>
  </w:style>
  <w:style w:type="paragraph" w:styleId="Tekstdymka">
    <w:name w:val="Balloon Text"/>
    <w:basedOn w:val="Normalny"/>
    <w:link w:val="TekstdymkaZnak"/>
    <w:rsid w:val="00251149"/>
    <w:rPr>
      <w:rFonts w:ascii="Tahoma" w:hAnsi="Tahoma" w:cs="Tahoma"/>
      <w:sz w:val="16"/>
      <w:szCs w:val="16"/>
    </w:rPr>
  </w:style>
  <w:style w:type="character" w:customStyle="1" w:styleId="TekstdymkaZnak">
    <w:name w:val="Tekst dymka Znak"/>
    <w:link w:val="Tekstdymka"/>
    <w:rsid w:val="00251149"/>
    <w:rPr>
      <w:rFonts w:ascii="Tahoma" w:hAnsi="Tahoma" w:cs="Tahoma"/>
      <w:sz w:val="16"/>
      <w:szCs w:val="16"/>
    </w:rPr>
  </w:style>
  <w:style w:type="character" w:customStyle="1" w:styleId="Tekstpodstawowywcity2Znak">
    <w:name w:val="Tekst podstawowy wcięty 2 Znak"/>
    <w:link w:val="Tekstpodstawowywcity2"/>
    <w:rsid w:val="00CF3324"/>
    <w:rPr>
      <w:sz w:val="24"/>
      <w:szCs w:val="24"/>
    </w:rPr>
  </w:style>
  <w:style w:type="character" w:customStyle="1" w:styleId="text2">
    <w:name w:val="text2"/>
    <w:basedOn w:val="Domylnaczcionkaakapitu"/>
    <w:rsid w:val="003E2159"/>
  </w:style>
  <w:style w:type="paragraph" w:customStyle="1" w:styleId="Znak1">
    <w:name w:val="Znak1"/>
    <w:basedOn w:val="Normalny"/>
    <w:rsid w:val="00702BA4"/>
  </w:style>
</w:styles>
</file>

<file path=word/webSettings.xml><?xml version="1.0" encoding="utf-8"?>
<w:webSettings xmlns:r="http://schemas.openxmlformats.org/officeDocument/2006/relationships" xmlns:w="http://schemas.openxmlformats.org/wordprocessingml/2006/main">
  <w:divs>
    <w:div w:id="65156559">
      <w:bodyDiv w:val="1"/>
      <w:marLeft w:val="0"/>
      <w:marRight w:val="0"/>
      <w:marTop w:val="0"/>
      <w:marBottom w:val="0"/>
      <w:divBdr>
        <w:top w:val="none" w:sz="0" w:space="0" w:color="auto"/>
        <w:left w:val="none" w:sz="0" w:space="0" w:color="auto"/>
        <w:bottom w:val="none" w:sz="0" w:space="0" w:color="auto"/>
        <w:right w:val="none" w:sz="0" w:space="0" w:color="auto"/>
      </w:divBdr>
    </w:div>
    <w:div w:id="946427334">
      <w:bodyDiv w:val="1"/>
      <w:marLeft w:val="0"/>
      <w:marRight w:val="0"/>
      <w:marTop w:val="0"/>
      <w:marBottom w:val="0"/>
      <w:divBdr>
        <w:top w:val="none" w:sz="0" w:space="0" w:color="auto"/>
        <w:left w:val="none" w:sz="0" w:space="0" w:color="auto"/>
        <w:bottom w:val="none" w:sz="0" w:space="0" w:color="auto"/>
        <w:right w:val="none" w:sz="0" w:space="0" w:color="auto"/>
      </w:divBdr>
    </w:div>
    <w:div w:id="2006085476">
      <w:bodyDiv w:val="1"/>
      <w:marLeft w:val="0"/>
      <w:marRight w:val="0"/>
      <w:marTop w:val="0"/>
      <w:marBottom w:val="0"/>
      <w:divBdr>
        <w:top w:val="none" w:sz="0" w:space="0" w:color="auto"/>
        <w:left w:val="none" w:sz="0" w:space="0" w:color="auto"/>
        <w:bottom w:val="none" w:sz="0" w:space="0" w:color="auto"/>
        <w:right w:val="none" w:sz="0" w:space="0" w:color="auto"/>
      </w:divBdr>
    </w:div>
    <w:div w:id="214233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A4FB20621A4F6FBE30843C7BB59216"/>
        <w:category>
          <w:name w:val="Ogólne"/>
          <w:gallery w:val="placeholder"/>
        </w:category>
        <w:types>
          <w:type w:val="bbPlcHdr"/>
        </w:types>
        <w:behaviors>
          <w:behavior w:val="content"/>
        </w:behaviors>
        <w:guid w:val="{973A0F03-C19B-46C3-B9AD-85CD06F3DBE3}"/>
      </w:docPartPr>
      <w:docPartBody>
        <w:p w:rsidR="00000000" w:rsidRDefault="001265B5" w:rsidP="001265B5">
          <w:pPr>
            <w:pStyle w:val="7CA4FB20621A4F6FBE30843C7BB59216"/>
          </w:pPr>
          <w:r>
            <w:t>[Wpisz tekst]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265B5"/>
    <w:rsid w:val="001265B5"/>
    <w:rsid w:val="008743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CA4FB20621A4F6FBE30843C7BB59216">
    <w:name w:val="7CA4FB20621A4F6FBE30843C7BB59216"/>
    <w:rsid w:val="001265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2449</Words>
  <Characters>14697</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Sułoszowa I, 2010-03-19</vt:lpstr>
    </vt:vector>
  </TitlesOfParts>
  <Company>UG Sułoszowa</Company>
  <LinksUpToDate>false</LinksUpToDate>
  <CharactersWithSpaces>17112</CharactersWithSpaces>
  <SharedDoc>false</SharedDoc>
  <HLinks>
    <vt:vector size="6" baseType="variant">
      <vt:variant>
        <vt:i4>2031664</vt:i4>
      </vt:variant>
      <vt:variant>
        <vt:i4>0</vt:i4>
      </vt:variant>
      <vt:variant>
        <vt:i4>0</vt:i4>
      </vt:variant>
      <vt:variant>
        <vt:i4>5</vt:i4>
      </vt:variant>
      <vt:variant>
        <vt:lpwstr>mailto:gmina@suloszowa.pl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Sułoszowa I, 2010-03-19</dc:title>
  <dc:creator>UG Sułoszowa</dc:creator>
  <cp:lastModifiedBy>Zastępca Wójta</cp:lastModifiedBy>
  <cp:revision>3</cp:revision>
  <cp:lastPrinted>2016-10-05T12:22:00Z</cp:lastPrinted>
  <dcterms:created xsi:type="dcterms:W3CDTF">2018-09-28T09:10:00Z</dcterms:created>
  <dcterms:modified xsi:type="dcterms:W3CDTF">2018-09-28T13:41:00Z</dcterms:modified>
</cp:coreProperties>
</file>